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9" w:type="pct"/>
        <w:tblLayout w:type="fixed"/>
        <w:tblCellMar>
          <w:left w:w="70" w:type="dxa"/>
          <w:right w:w="70" w:type="dxa"/>
        </w:tblCellMar>
        <w:tblLook w:val="00A0"/>
      </w:tblPr>
      <w:tblGrid>
        <w:gridCol w:w="778"/>
        <w:gridCol w:w="383"/>
        <w:gridCol w:w="43"/>
        <w:gridCol w:w="710"/>
        <w:gridCol w:w="1985"/>
        <w:gridCol w:w="3918"/>
        <w:gridCol w:w="2320"/>
        <w:gridCol w:w="315"/>
        <w:gridCol w:w="1766"/>
        <w:gridCol w:w="62"/>
        <w:gridCol w:w="1882"/>
        <w:gridCol w:w="34"/>
      </w:tblGrid>
      <w:tr w:rsidR="00943489" w:rsidRPr="00414A54" w:rsidTr="00E5134E">
        <w:trPr>
          <w:gridAfter w:val="1"/>
          <w:wAfter w:w="12" w:type="pct"/>
          <w:trHeight w:val="255"/>
        </w:trPr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D7B27" w:rsidRPr="00414A54" w:rsidTr="00E5134E">
        <w:trPr>
          <w:gridAfter w:val="1"/>
          <w:wAfter w:w="12" w:type="pct"/>
          <w:trHeight w:val="855"/>
        </w:trPr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7B27" w:rsidRPr="001E57EA" w:rsidRDefault="005D7B27" w:rsidP="001E57E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7B27" w:rsidRPr="001E57EA" w:rsidRDefault="005D7B27" w:rsidP="001E57EA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23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7B27" w:rsidRPr="001E57EA" w:rsidRDefault="005D7B27" w:rsidP="00B34C99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0519F0">
              <w:rPr>
                <w:sz w:val="20"/>
                <w:szCs w:val="20"/>
              </w:rPr>
              <w:t>Załącznik do Uchwały Nr</w:t>
            </w:r>
            <w:r>
              <w:rPr>
                <w:sz w:val="20"/>
                <w:szCs w:val="20"/>
              </w:rPr>
              <w:t xml:space="preserve"> </w:t>
            </w:r>
            <w:r w:rsidR="00B34C99">
              <w:rPr>
                <w:sz w:val="20"/>
                <w:szCs w:val="20"/>
              </w:rPr>
              <w:t>19</w:t>
            </w:r>
            <w:r w:rsidRPr="000519F0">
              <w:rPr>
                <w:sz w:val="20"/>
                <w:szCs w:val="20"/>
              </w:rPr>
              <w:t>/15</w:t>
            </w:r>
            <w:r>
              <w:rPr>
                <w:sz w:val="20"/>
                <w:szCs w:val="20"/>
              </w:rPr>
              <w:br/>
              <w:t xml:space="preserve">Komitetu Monitorującego RPO </w:t>
            </w:r>
            <w:proofErr w:type="spellStart"/>
            <w:r>
              <w:rPr>
                <w:sz w:val="20"/>
                <w:szCs w:val="20"/>
              </w:rPr>
              <w:t>WK-P</w:t>
            </w:r>
            <w:proofErr w:type="spellEnd"/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br/>
              <w:t xml:space="preserve">z dnia </w:t>
            </w:r>
            <w:r w:rsidR="00B34C99">
              <w:rPr>
                <w:sz w:val="20"/>
                <w:szCs w:val="20"/>
              </w:rPr>
              <w:t xml:space="preserve">29 </w:t>
            </w:r>
            <w:r w:rsidRPr="000519F0">
              <w:rPr>
                <w:sz w:val="20"/>
                <w:szCs w:val="20"/>
              </w:rPr>
              <w:t>października 2015 r.</w:t>
            </w:r>
          </w:p>
        </w:tc>
      </w:tr>
      <w:tr w:rsidR="00943489" w:rsidRPr="00414A54" w:rsidTr="00E5134E">
        <w:trPr>
          <w:gridAfter w:val="1"/>
          <w:wAfter w:w="12" w:type="pct"/>
          <w:trHeight w:val="675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489" w:rsidRPr="00414A54" w:rsidRDefault="00943489" w:rsidP="001E57E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14A54">
              <w:rPr>
                <w:b/>
                <w:bCs/>
                <w:sz w:val="24"/>
                <w:szCs w:val="24"/>
              </w:rPr>
              <w:t>Kryteria wyboru projektu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489" w:rsidRPr="00414A54" w:rsidRDefault="00943489" w:rsidP="001E57E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:rsidR="00943489" w:rsidRPr="00414A54" w:rsidRDefault="00943489" w:rsidP="001E57E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489" w:rsidRPr="00414A54" w:rsidRDefault="00943489" w:rsidP="001E57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330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943489" w:rsidRPr="00414A54" w:rsidRDefault="00943489" w:rsidP="00843BE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414A54">
              <w:rPr>
                <w:b/>
                <w:bCs/>
                <w:sz w:val="24"/>
                <w:szCs w:val="24"/>
              </w:rPr>
              <w:t xml:space="preserve">Działanie: </w:t>
            </w:r>
            <w:r w:rsidRPr="00414A54">
              <w:rPr>
                <w:bCs/>
                <w:sz w:val="24"/>
                <w:szCs w:val="24"/>
              </w:rPr>
              <w:t>9.3</w:t>
            </w:r>
            <w:r w:rsidRPr="00414A54">
              <w:rPr>
                <w:b/>
                <w:bCs/>
                <w:sz w:val="24"/>
                <w:szCs w:val="24"/>
              </w:rPr>
              <w:t xml:space="preserve"> </w:t>
            </w:r>
            <w:r w:rsidRPr="00414A54">
              <w:rPr>
                <w:sz w:val="24"/>
                <w:szCs w:val="24"/>
              </w:rPr>
              <w:t>Rozwój usług zdrowotnych i społecznych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489" w:rsidRPr="00414A54" w:rsidRDefault="00943489" w:rsidP="001E57E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:rsidR="00943489" w:rsidRPr="00414A54" w:rsidRDefault="00943489" w:rsidP="001E57E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489" w:rsidRPr="00414A54" w:rsidRDefault="00943489" w:rsidP="001E57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315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3489" w:rsidRPr="00414A54" w:rsidRDefault="00943489" w:rsidP="004A67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414A54">
              <w:rPr>
                <w:b/>
                <w:bCs/>
                <w:sz w:val="24"/>
                <w:szCs w:val="24"/>
              </w:rPr>
              <w:t>Poddziałanie</w:t>
            </w:r>
            <w:proofErr w:type="spellEnd"/>
            <w:r w:rsidRPr="00414A54">
              <w:rPr>
                <w:b/>
                <w:bCs/>
                <w:sz w:val="24"/>
                <w:szCs w:val="24"/>
              </w:rPr>
              <w:t xml:space="preserve">: </w:t>
            </w:r>
            <w:r w:rsidRPr="00414A54">
              <w:rPr>
                <w:bCs/>
                <w:sz w:val="24"/>
                <w:szCs w:val="24"/>
              </w:rPr>
              <w:t>9.3.2 Rozwój usług społecznych</w:t>
            </w:r>
          </w:p>
          <w:p w:rsidR="00943489" w:rsidRPr="00414A54" w:rsidRDefault="00943489" w:rsidP="004A67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14A54">
              <w:rPr>
                <w:b/>
                <w:sz w:val="24"/>
                <w:szCs w:val="24"/>
              </w:rPr>
              <w:t>Oś priorytetowa:</w:t>
            </w:r>
            <w:r w:rsidRPr="00414A54">
              <w:rPr>
                <w:sz w:val="24"/>
                <w:szCs w:val="24"/>
              </w:rPr>
              <w:t xml:space="preserve"> 9. Solidarne społeczeństwo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489" w:rsidRPr="00414A54" w:rsidRDefault="00943489" w:rsidP="001E57E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489" w:rsidRPr="00414A54" w:rsidRDefault="00943489" w:rsidP="001E57E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489" w:rsidRPr="00414A54" w:rsidRDefault="00943489" w:rsidP="001E57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270"/>
        </w:trPr>
        <w:tc>
          <w:tcPr>
            <w:tcW w:w="4988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489" w:rsidRPr="00414A54" w:rsidRDefault="00943489" w:rsidP="004A67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14A54">
              <w:rPr>
                <w:b/>
                <w:bCs/>
                <w:sz w:val="24"/>
                <w:szCs w:val="24"/>
              </w:rPr>
              <w:t xml:space="preserve">Priorytet Inwestycyjny: </w:t>
            </w:r>
            <w:r w:rsidRPr="00414A54">
              <w:rPr>
                <w:sz w:val="24"/>
                <w:szCs w:val="24"/>
              </w:rPr>
              <w:t>9iv Ułatwienie dostępu do przystępnych cenowo, trwałych oraz wysokiej jakości usług, w tym opieki zdrowotnej i usług socjalnych świadczonych w interesie ogólnym</w:t>
            </w:r>
          </w:p>
        </w:tc>
      </w:tr>
      <w:tr w:rsidR="00943489" w:rsidRPr="00414A54" w:rsidTr="00E5134E">
        <w:trPr>
          <w:gridAfter w:val="1"/>
          <w:wAfter w:w="12" w:type="pct"/>
          <w:trHeight w:val="285"/>
        </w:trPr>
        <w:tc>
          <w:tcPr>
            <w:tcW w:w="4988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489" w:rsidRPr="00414A54" w:rsidRDefault="00943489" w:rsidP="0039235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14A54">
              <w:rPr>
                <w:b/>
                <w:bCs/>
                <w:sz w:val="24"/>
                <w:szCs w:val="24"/>
              </w:rPr>
              <w:t>Cel szczegółowy:</w:t>
            </w:r>
            <w:r w:rsidRPr="00414A54">
              <w:rPr>
                <w:rFonts w:cs="Calibri"/>
                <w:bCs/>
                <w:sz w:val="24"/>
                <w:szCs w:val="24"/>
              </w:rPr>
              <w:t xml:space="preserve">  </w:t>
            </w:r>
            <w:r w:rsidRPr="00414A54">
              <w:rPr>
                <w:sz w:val="24"/>
                <w:szCs w:val="24"/>
              </w:rPr>
              <w:t>Zwiększenie dostępności usług społecznych w szczególności usług środowiskowych opiekuńczych oraz usług wsparcia rodziny i pieczy zastępczej dla osób zagrożonych ubóstwem lub wykluczeniem społecznym</w:t>
            </w:r>
          </w:p>
          <w:p w:rsidR="00943489" w:rsidRPr="00414A54" w:rsidRDefault="00943489" w:rsidP="00466CAB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E5134E" w:rsidRPr="00414A54" w:rsidTr="00E5134E">
        <w:trPr>
          <w:trHeight w:val="255"/>
        </w:trPr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75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5134E" w:rsidRPr="00414A54" w:rsidTr="00E5134E">
        <w:trPr>
          <w:gridAfter w:val="1"/>
          <w:wAfter w:w="12" w:type="pct"/>
          <w:trHeight w:val="1055"/>
        </w:trPr>
        <w:tc>
          <w:tcPr>
            <w:tcW w:w="13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943489" w:rsidRPr="00414A54" w:rsidTr="00E5134E">
        <w:trPr>
          <w:gridAfter w:val="1"/>
          <w:wAfter w:w="12" w:type="pct"/>
          <w:trHeight w:val="420"/>
        </w:trPr>
        <w:tc>
          <w:tcPr>
            <w:tcW w:w="498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A</w:t>
            </w: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943489" w:rsidRPr="00414A54" w:rsidTr="00E5134E">
        <w:trPr>
          <w:gridAfter w:val="1"/>
          <w:wAfter w:w="12" w:type="pct"/>
          <w:trHeight w:val="300"/>
        </w:trPr>
        <w:tc>
          <w:tcPr>
            <w:tcW w:w="498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3489" w:rsidRPr="001E57EA" w:rsidRDefault="00943489" w:rsidP="00505E0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hAnsi="Cambria"/>
                <w:b/>
                <w:bCs/>
                <w:sz w:val="20"/>
                <w:szCs w:val="20"/>
              </w:rPr>
              <w:t xml:space="preserve">.1  Kryteria formalne </w:t>
            </w:r>
          </w:p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Wniosek o dofinansowanie projektu został złożony we właściwym terminie, do właściwej instytucji i w odpowiedzi na właściwy konkurs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wnioskodawca złożył wniosek o dofinansowanie projektu w terminie oraz do instytucji wskazanej w regulaminie konkursu, w odpowiedzi na właściwy konkurs.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na podstawie dokumentacji projektowej.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E57EA">
              <w:rPr>
                <w:rFonts w:ascii="Calibri Light" w:hAnsi="Calibri Light"/>
                <w:sz w:val="18"/>
                <w:szCs w:val="18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1E57E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wniosek o dofinansowanie projektu został złożony na formularzu udostępnionym przez IZ RPO.</w:t>
            </w:r>
          </w:p>
          <w:p w:rsidR="00943489" w:rsidRPr="00414A54" w:rsidRDefault="00943489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na podstawie treści wniosku o dofinansowanie.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12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Wniosek o dofinansowanie projektu wraz z załącznikami (jeśli dotyczy) został wypełniony w języku polskim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wniosek o dofinansowanie projektu wraz z załącznikami (jeśli dotyczy) został sporządzony w języku polskim (język urzędowy).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Kryterium weryfikowane w oparciu o treść wniosku o dofinansowanie </w:t>
            </w:r>
            <w:r w:rsidR="00BA3D17">
              <w:rPr>
                <w:sz w:val="18"/>
                <w:szCs w:val="18"/>
              </w:rPr>
              <w:t xml:space="preserve">projektu </w:t>
            </w:r>
            <w:r w:rsidRPr="00414A54">
              <w:rPr>
                <w:sz w:val="18"/>
                <w:szCs w:val="18"/>
              </w:rPr>
              <w:t>oraz treść załączników (o ile dotyczy).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E57EA">
              <w:rPr>
                <w:rFonts w:ascii="Calibri Light" w:hAnsi="Calibri Light"/>
                <w:sz w:val="18"/>
                <w:szCs w:val="18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E57EA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libri Light" w:hAnsi="Calibri Light"/>
                <w:sz w:val="18"/>
                <w:szCs w:val="18"/>
              </w:rPr>
              <w:t>A.1.4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Wybór partnera/ów projekt</w:t>
            </w:r>
            <w:r w:rsidR="00032BD1">
              <w:rPr>
                <w:sz w:val="18"/>
                <w:szCs w:val="18"/>
              </w:rPr>
              <w:t>u</w:t>
            </w:r>
            <w:r w:rsidRPr="00414A54">
              <w:rPr>
                <w:sz w:val="18"/>
                <w:szCs w:val="18"/>
              </w:rPr>
              <w:t xml:space="preserve"> został dokonany zgodnie z obowiązującymi przepisami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wnioskodawca dokonał wyboru partnera/ów zgodnie z przepisami ustawy z dnia 11 lipca 2014 r. o zasadach realizacji programów w zakresie polityki spójności finansowanych w perspektywie finansowej 2014-2020 (Dz. U poz. 1146 ze zm.) – jeżeli dotyczy.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6C596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oświadczenia stanowiącego integralną część wniosku o 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C268F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14A54">
              <w:rPr>
                <w:sz w:val="18"/>
                <w:szCs w:val="18"/>
              </w:rPr>
              <w:t xml:space="preserve">Tak/nie/nie dotyczy </w:t>
            </w:r>
            <w:r w:rsidRPr="00414A54">
              <w:rPr>
                <w:sz w:val="18"/>
                <w:szCs w:val="18"/>
              </w:rPr>
              <w:br/>
            </w:r>
            <w:r w:rsidRPr="00414A54">
              <w:rPr>
                <w:sz w:val="18"/>
                <w:szCs w:val="18"/>
              </w:rPr>
              <w:br w:type="page"/>
              <w:t>(niespełnienie kryterium oznacza odrzucenie wniosku)</w:t>
            </w:r>
            <w:r w:rsidRPr="00414A54">
              <w:rPr>
                <w:sz w:val="18"/>
                <w:szCs w:val="18"/>
              </w:rPr>
              <w:br w:type="page"/>
            </w:r>
          </w:p>
        </w:tc>
      </w:tr>
      <w:tr w:rsidR="00943489" w:rsidRPr="00414A54" w:rsidTr="00E5134E">
        <w:trPr>
          <w:gridAfter w:val="1"/>
          <w:wAfter w:w="12" w:type="pct"/>
          <w:trHeight w:val="341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A.1.5</w:t>
            </w:r>
          </w:p>
        </w:tc>
        <w:tc>
          <w:tcPr>
            <w:tcW w:w="10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Wnioskodawca oraz partner/</w:t>
            </w:r>
            <w:proofErr w:type="spellStart"/>
            <w:r w:rsidRPr="00414A54">
              <w:rPr>
                <w:sz w:val="18"/>
                <w:szCs w:val="18"/>
              </w:rPr>
              <w:t>rzy</w:t>
            </w:r>
            <w:proofErr w:type="spellEnd"/>
            <w:r w:rsidRPr="00414A54">
              <w:rPr>
                <w:sz w:val="18"/>
                <w:szCs w:val="18"/>
              </w:rPr>
              <w:t xml:space="preserve"> (jeśli dotyczy) nie podlegają wykluczeniu z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możliwości otrzymania dofinansowania ze środków Unii Europejskiej</w:t>
            </w:r>
          </w:p>
        </w:tc>
        <w:tc>
          <w:tcPr>
            <w:tcW w:w="2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D1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wnioskodawca oraz partner/</w:t>
            </w:r>
            <w:proofErr w:type="spellStart"/>
            <w:r w:rsidRPr="00414A54">
              <w:rPr>
                <w:sz w:val="18"/>
                <w:szCs w:val="18"/>
              </w:rPr>
              <w:t>rzy</w:t>
            </w:r>
            <w:proofErr w:type="spellEnd"/>
            <w:r w:rsidRPr="00414A54">
              <w:rPr>
                <w:sz w:val="18"/>
                <w:szCs w:val="18"/>
              </w:rPr>
              <w:t xml:space="preserve"> (jeśli dotyczy) nie podlegają wykluczeniu z możliwości otrzymania dofinansowania ze środków Unii Europejskiej na podstawie: 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proofErr w:type="spellStart"/>
            <w:r w:rsidRPr="00414A54">
              <w:rPr>
                <w:sz w:val="18"/>
                <w:szCs w:val="18"/>
              </w:rPr>
              <w:t>−art</w:t>
            </w:r>
            <w:proofErr w:type="spellEnd"/>
            <w:r w:rsidRPr="00414A54">
              <w:rPr>
                <w:sz w:val="18"/>
                <w:szCs w:val="18"/>
              </w:rPr>
              <w:t>. 207 ust. 4 ustawy z dnia 27 sierpnia 2009 r. o finansach publicznych (</w:t>
            </w:r>
            <w:proofErr w:type="spellStart"/>
            <w:r w:rsidRPr="00414A54">
              <w:rPr>
                <w:sz w:val="18"/>
                <w:szCs w:val="18"/>
              </w:rPr>
              <w:t>Dz.U</w:t>
            </w:r>
            <w:proofErr w:type="spellEnd"/>
            <w:r w:rsidRPr="00414A54">
              <w:rPr>
                <w:sz w:val="18"/>
                <w:szCs w:val="18"/>
              </w:rPr>
              <w:t>.  z 2013 r. 885 ze zm.),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br/>
              <w:t xml:space="preserve">− art.12 ust. 1 </w:t>
            </w:r>
            <w:proofErr w:type="spellStart"/>
            <w:r w:rsidRPr="00414A54">
              <w:rPr>
                <w:sz w:val="18"/>
                <w:szCs w:val="18"/>
              </w:rPr>
              <w:t>pkt</w:t>
            </w:r>
            <w:proofErr w:type="spellEnd"/>
            <w:r w:rsidRPr="00414A54">
              <w:rPr>
                <w:sz w:val="18"/>
                <w:szCs w:val="18"/>
              </w:rPr>
              <w:t xml:space="preserve"> 1 ustawy z dnia 15 czerwca 2012 r. o skutkach powierzania wykonywania pracy cudzoziemcom przebywającym wbrew przepisom na terytorium Rzeczypospolitej Polskiej (</w:t>
            </w:r>
            <w:proofErr w:type="spellStart"/>
            <w:r w:rsidRPr="00414A54">
              <w:rPr>
                <w:sz w:val="18"/>
                <w:szCs w:val="18"/>
              </w:rPr>
              <w:t>Dz.U</w:t>
            </w:r>
            <w:proofErr w:type="spellEnd"/>
            <w:r w:rsidRPr="00414A54">
              <w:rPr>
                <w:sz w:val="18"/>
                <w:szCs w:val="18"/>
              </w:rPr>
              <w:t>. poz. 769),</w:t>
            </w:r>
          </w:p>
          <w:p w:rsidR="00943489" w:rsidRPr="00414A54" w:rsidRDefault="00943489" w:rsidP="000C2E8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br/>
              <w:t xml:space="preserve">− art. 9 ust. 1 </w:t>
            </w:r>
            <w:proofErr w:type="spellStart"/>
            <w:r w:rsidRPr="00414A54">
              <w:rPr>
                <w:sz w:val="18"/>
                <w:szCs w:val="18"/>
              </w:rPr>
              <w:t>pkt</w:t>
            </w:r>
            <w:proofErr w:type="spellEnd"/>
            <w:r w:rsidRPr="00414A54">
              <w:rPr>
                <w:sz w:val="18"/>
                <w:szCs w:val="18"/>
              </w:rPr>
              <w:t xml:space="preserve"> 2a ustawy z dnia 28 października 2002 r. o odpowiedzialności podmiotów zbiorowych za czyny zabronione pod groźbą kary (tekst jednolity: </w:t>
            </w:r>
            <w:proofErr w:type="spellStart"/>
            <w:r w:rsidRPr="00414A54">
              <w:rPr>
                <w:sz w:val="18"/>
                <w:szCs w:val="18"/>
              </w:rPr>
              <w:t>Dz.U</w:t>
            </w:r>
            <w:proofErr w:type="spellEnd"/>
            <w:r w:rsidRPr="00414A54">
              <w:rPr>
                <w:sz w:val="18"/>
                <w:szCs w:val="18"/>
              </w:rPr>
              <w:t>.</w:t>
            </w:r>
          </w:p>
          <w:p w:rsidR="00943489" w:rsidRPr="00414A54" w:rsidRDefault="00943489" w:rsidP="000C2E89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z 201</w:t>
            </w:r>
            <w:r w:rsidR="00F45879">
              <w:rPr>
                <w:sz w:val="18"/>
                <w:szCs w:val="18"/>
              </w:rPr>
              <w:t>5</w:t>
            </w:r>
            <w:r w:rsidRPr="00414A54">
              <w:rPr>
                <w:sz w:val="18"/>
                <w:szCs w:val="18"/>
              </w:rPr>
              <w:t xml:space="preserve"> r. poz. 1</w:t>
            </w:r>
            <w:r w:rsidR="00F45879">
              <w:rPr>
                <w:sz w:val="18"/>
                <w:szCs w:val="18"/>
              </w:rPr>
              <w:t>212</w:t>
            </w:r>
            <w:r w:rsidRPr="00414A54">
              <w:rPr>
                <w:sz w:val="18"/>
                <w:szCs w:val="18"/>
              </w:rPr>
              <w:t>).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</w:p>
          <w:p w:rsidR="00943489" w:rsidRPr="00414A54" w:rsidRDefault="00943489" w:rsidP="006C596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oświadczenia stanowiącego integralną część wniosku o dofinansowanie projektu</w:t>
            </w:r>
            <w:r w:rsidRPr="00414A54">
              <w:rPr>
                <w:i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B050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17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Uczestnicy projektu kwalifikują się do objęcia wsparciem w ramach RPO </w:t>
            </w:r>
            <w:proofErr w:type="spellStart"/>
            <w:r w:rsidRPr="00414A54">
              <w:rPr>
                <w:sz w:val="18"/>
                <w:szCs w:val="18"/>
              </w:rPr>
              <w:t>WK-P</w:t>
            </w:r>
            <w:proofErr w:type="spellEnd"/>
            <w:r w:rsidRPr="00414A54">
              <w:rPr>
                <w:sz w:val="18"/>
                <w:szCs w:val="18"/>
              </w:rPr>
              <w:t xml:space="preserve">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color w:val="FF0000"/>
                <w:sz w:val="18"/>
                <w:szCs w:val="18"/>
              </w:rPr>
            </w:pPr>
            <w:r w:rsidRPr="00414A54">
              <w:rPr>
                <w:rFonts w:cs="Arial"/>
                <w:sz w:val="18"/>
                <w:szCs w:val="18"/>
              </w:rPr>
              <w:t xml:space="preserve">Ocenie podlega, czy projekty w ramach EFS są realizowane na obszarze objętym RPO, tj. projekty skierowane do osób fizycznych w ramach RPO </w:t>
            </w:r>
            <w:proofErr w:type="spellStart"/>
            <w:r w:rsidRPr="00414A54">
              <w:rPr>
                <w:rFonts w:cs="Arial"/>
                <w:sz w:val="18"/>
                <w:szCs w:val="18"/>
              </w:rPr>
              <w:t>WK-P</w:t>
            </w:r>
            <w:proofErr w:type="spellEnd"/>
            <w:r w:rsidRPr="00414A54">
              <w:rPr>
                <w:rFonts w:cs="Arial"/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 xml:space="preserve">2014-2020 </w:t>
            </w:r>
            <w:r w:rsidRPr="00414A54">
              <w:rPr>
                <w:rFonts w:cs="Arial"/>
                <w:sz w:val="18"/>
                <w:szCs w:val="18"/>
              </w:rPr>
              <w:t>obejmują osoby mieszkające w rozumieniu Kodeksu cywilnego lub pracujące lub uczące się na terenie województwa kujawsko-pomorskiego, a w przypadku innych podmiotów posiadają one jednostkę organizacyjną na obszarze województwa kujawsko-pomorskiego.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color w:val="FF0000"/>
                <w:sz w:val="12"/>
                <w:szCs w:val="12"/>
              </w:rPr>
            </w:pP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 xml:space="preserve">Tak/nie </w:t>
            </w:r>
            <w:r w:rsidRPr="00414A54">
              <w:rPr>
                <w:sz w:val="18"/>
                <w:szCs w:val="18"/>
              </w:rPr>
              <w:br w:type="page"/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  <w:r w:rsidRPr="00414A54">
              <w:rPr>
                <w:sz w:val="18"/>
                <w:szCs w:val="18"/>
              </w:rPr>
              <w:br w:type="page"/>
            </w:r>
          </w:p>
        </w:tc>
      </w:tr>
      <w:tr w:rsidR="00943489" w:rsidRPr="00414A54" w:rsidTr="00E5134E">
        <w:trPr>
          <w:gridAfter w:val="1"/>
          <w:wAfter w:w="12" w:type="pct"/>
          <w:trHeight w:val="12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8D66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Wydatki przewidziane w projekcie nie są współfinansowane z innych </w:t>
            </w:r>
            <w:r w:rsidR="008D660A">
              <w:rPr>
                <w:sz w:val="18"/>
                <w:szCs w:val="18"/>
              </w:rPr>
              <w:t>unijnych</w:t>
            </w:r>
            <w:r w:rsidR="008D660A"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>instrumentów finansowych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podlega, czy wydatki przewidziane w projekcie nie są współfinansowane z innych </w:t>
            </w:r>
            <w:r w:rsidR="008D660A">
              <w:rPr>
                <w:sz w:val="18"/>
                <w:szCs w:val="18"/>
              </w:rPr>
              <w:t>unijnych</w:t>
            </w:r>
            <w:r w:rsidR="008D660A"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>instrumentów finansowych.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943489" w:rsidRPr="00414A54" w:rsidRDefault="00943489" w:rsidP="006C5964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oświadczenia stanowiącego integralną część wniosku o 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943489" w:rsidRPr="001E57EA" w:rsidRDefault="00943489" w:rsidP="000E2D3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3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6247B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Realizacja projektu jest zgodna z</w:t>
            </w:r>
            <w:r w:rsidR="00440551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przepisami art. 65 ust. 6 i art. 125 ust. 3 lit. e) i f) Rozporządzenia Parlamentu Europejskiego i Rady (UE) nr 1303/2013 z dnia 17 grudnia 2013 r.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Wnioskodawca złożył oświadczenie, że: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sym w:font="Symbol" w:char="F02D"/>
            </w:r>
            <w:r w:rsidRPr="00414A54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 xml:space="preserve">projekt nie został fizycznie zakończony lub w pełni zrealizowany przed złożeniem wniosku o dofinansowanie </w:t>
            </w:r>
            <w:r w:rsidR="00BA3D17">
              <w:rPr>
                <w:sz w:val="18"/>
                <w:szCs w:val="18"/>
              </w:rPr>
              <w:t xml:space="preserve">projektu </w:t>
            </w:r>
            <w:r w:rsidRPr="00294F30">
              <w:rPr>
                <w:sz w:val="18"/>
                <w:szCs w:val="18"/>
              </w:rPr>
              <w:t>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</w:t>
            </w:r>
            <w:r w:rsidR="00E5134E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Rybackiego oraz uchylającego rozporządzenie Rady (WE) nr 1083/2006 (Dz. Urz. UE, L 347/320 z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20.12.2013 r.</w:t>
            </w:r>
            <w:r w:rsidR="00F45879">
              <w:rPr>
                <w:sz w:val="18"/>
                <w:szCs w:val="18"/>
              </w:rPr>
              <w:t xml:space="preserve"> z </w:t>
            </w:r>
            <w:proofErr w:type="spellStart"/>
            <w:r w:rsidR="00F45879">
              <w:rPr>
                <w:sz w:val="18"/>
                <w:szCs w:val="18"/>
              </w:rPr>
              <w:t>późn.zm</w:t>
            </w:r>
            <w:proofErr w:type="spellEnd"/>
            <w:r w:rsidR="00F45879">
              <w:rPr>
                <w:sz w:val="18"/>
                <w:szCs w:val="18"/>
              </w:rPr>
              <w:t>.</w:t>
            </w:r>
            <w:r w:rsidRPr="00294F30">
              <w:rPr>
                <w:sz w:val="18"/>
                <w:szCs w:val="18"/>
              </w:rPr>
              <w:t>; d</w:t>
            </w:r>
            <w:r w:rsidRPr="00414A54">
              <w:rPr>
                <w:sz w:val="18"/>
                <w:szCs w:val="18"/>
              </w:rPr>
              <w:t>alej: rozporządzenie 1303/2013);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sym w:font="Symbol" w:char="F02D"/>
            </w:r>
            <w:r w:rsidRPr="00414A54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>nie rozp</w:t>
            </w:r>
            <w:r w:rsidRPr="00414A54">
              <w:rPr>
                <w:sz w:val="18"/>
                <w:szCs w:val="18"/>
              </w:rPr>
              <w:t>oczął</w:t>
            </w:r>
            <w:r w:rsidRPr="00294F30">
              <w:rPr>
                <w:sz w:val="18"/>
                <w:szCs w:val="18"/>
              </w:rPr>
              <w:t xml:space="preserve"> realizacji projektu przed dniem złożenia wniosku o dofinansowanie</w:t>
            </w:r>
            <w:r w:rsidR="00BA3D17">
              <w:rPr>
                <w:sz w:val="18"/>
                <w:szCs w:val="18"/>
              </w:rPr>
              <w:t xml:space="preserve"> projektu</w:t>
            </w:r>
            <w:r w:rsidRPr="00294F30">
              <w:rPr>
                <w:sz w:val="18"/>
                <w:szCs w:val="18"/>
              </w:rPr>
              <w:t xml:space="preserve"> albo, że realizując projekt przed dniem </w:t>
            </w:r>
            <w:r w:rsidRPr="00414A54">
              <w:rPr>
                <w:sz w:val="18"/>
                <w:szCs w:val="18"/>
              </w:rPr>
              <w:t>złożenia wniosku, przestrzegał</w:t>
            </w:r>
            <w:r w:rsidRPr="00294F30">
              <w:rPr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 w:rsidRPr="00414A54">
              <w:rPr>
                <w:sz w:val="18"/>
                <w:szCs w:val="18"/>
              </w:rPr>
              <w:t>;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sym w:font="Symbol" w:char="F02D"/>
            </w:r>
            <w:r w:rsidRPr="00414A54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następstwie przeniesienia działalności produkcyjnej poza obszar objęty programem zgodnie z art. 125 ust. 3 lit. f) rozporządzenia 1303/2013</w:t>
            </w:r>
            <w:r w:rsidRPr="00414A54">
              <w:rPr>
                <w:sz w:val="18"/>
                <w:szCs w:val="18"/>
              </w:rPr>
              <w:t>.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943489" w:rsidRPr="00414A54" w:rsidRDefault="00943489" w:rsidP="006C596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Kryterium weryfikowane w oparciu o treść oświadczenia </w:t>
            </w:r>
            <w:r w:rsidRPr="00414A54">
              <w:rPr>
                <w:rStyle w:val="NagwekZnak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vertAlign w:val="superscript"/>
                <w:em w:val="comma"/>
              </w:rPr>
              <w:t xml:space="preserve"> stanowiącego</w:t>
            </w:r>
            <w:r w:rsidRPr="00414A54">
              <w:rPr>
                <w:sz w:val="18"/>
                <w:szCs w:val="18"/>
              </w:rPr>
              <w:t>stanowiącego integralną część wniosku o 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Tak/nie </w:t>
            </w:r>
            <w:r w:rsidRPr="00414A54">
              <w:rPr>
                <w:sz w:val="18"/>
                <w:szCs w:val="18"/>
              </w:rPr>
              <w:br/>
            </w:r>
            <w:r w:rsidRPr="00414A54">
              <w:rPr>
                <w:sz w:val="18"/>
                <w:szCs w:val="18"/>
              </w:rPr>
              <w:br w:type="page"/>
              <w:t>(niespełnienie kryterium oznacza odrzucenie wniosku)</w:t>
            </w:r>
            <w:r w:rsidRPr="00414A54">
              <w:rPr>
                <w:sz w:val="18"/>
                <w:szCs w:val="18"/>
              </w:rPr>
              <w:br w:type="page"/>
            </w:r>
          </w:p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140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lastRenderedPageBreak/>
              <w:t> </w:t>
            </w:r>
            <w:r>
              <w:rPr>
                <w:rFonts w:ascii="Calibri Light" w:hAnsi="Calibri Light"/>
                <w:sz w:val="18"/>
                <w:szCs w:val="18"/>
              </w:rPr>
              <w:t>A.1.9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Roczny obrót wnioskodawcy i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partnera/ów (jeśli dotyczy) jest równy lub wyższy od rocznych wydatków w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 xml:space="preserve">projekcie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roczny obrót</w:t>
            </w:r>
            <w:r w:rsidRPr="00414A54">
              <w:rPr>
                <w:rStyle w:val="Odwoanieprzypisudolnego"/>
                <w:sz w:val="18"/>
                <w:szCs w:val="18"/>
              </w:rPr>
              <w:footnoteReference w:id="1"/>
            </w:r>
            <w:r w:rsidRPr="00414A54">
              <w:rPr>
                <w:sz w:val="18"/>
                <w:szCs w:val="18"/>
              </w:rPr>
              <w:t xml:space="preserve"> wnioskodawcy i partnera/ów (jeśli dotyczy) jest równy lub wyższy od rocznych wydatków w projekcie. Kryterium nie dotyczy jednostek samorządu terytorialnego, podmiotów będących partnerem/</w:t>
            </w:r>
            <w:proofErr w:type="spellStart"/>
            <w:r w:rsidRPr="00414A54">
              <w:rPr>
                <w:sz w:val="18"/>
                <w:szCs w:val="18"/>
              </w:rPr>
              <w:t>ami</w:t>
            </w:r>
            <w:proofErr w:type="spellEnd"/>
            <w:r w:rsidRPr="00414A54">
              <w:rPr>
                <w:sz w:val="18"/>
                <w:szCs w:val="18"/>
              </w:rPr>
              <w:t xml:space="preserve"> projektu, w którym Liderem projektu jest jednostka samorządu terytorialnego.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Tak/nie/nie dotyczy</w:t>
            </w:r>
            <w:r w:rsidRPr="00414A54">
              <w:rPr>
                <w:sz w:val="18"/>
                <w:szCs w:val="18"/>
              </w:rPr>
              <w:br w:type="page"/>
              <w:t xml:space="preserve"> (niespełnienie kryterium oznacza odrzucenie wniosku)</w:t>
            </w:r>
            <w:r w:rsidRPr="00414A54">
              <w:rPr>
                <w:sz w:val="18"/>
                <w:szCs w:val="18"/>
              </w:rPr>
              <w:br w:type="page"/>
            </w:r>
          </w:p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170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477D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A.1.10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Wnioskodawca prowadzi biuro projektu na obszarze </w:t>
            </w:r>
            <w:r w:rsidRPr="00414A54">
              <w:rPr>
                <w:rFonts w:cs="Arial"/>
                <w:sz w:val="18"/>
                <w:szCs w:val="18"/>
              </w:rPr>
              <w:t>województwa kujawsko-pomorskiego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podlega, czy w okresie realizacji projektu wnioskodawca prowadzi biuro projektu na obszarze </w:t>
            </w:r>
            <w:r w:rsidRPr="00414A54">
              <w:rPr>
                <w:rFonts w:cs="Arial"/>
                <w:sz w:val="18"/>
                <w:szCs w:val="18"/>
              </w:rPr>
              <w:t>województwa kujawsko-pomorskiego</w:t>
            </w:r>
            <w:r w:rsidRPr="00414A54">
              <w:rPr>
                <w:sz w:val="18"/>
                <w:szCs w:val="18"/>
              </w:rPr>
              <w:t>. W biurze przechowywana jest pełna oryginalna dokumentacja  wdrażanego projektu (z wyłączeniem dokumentów, których miejsce przechowywania uregulowano odpowiednimi przepisami).</w:t>
            </w: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294F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562"/>
        </w:trPr>
        <w:tc>
          <w:tcPr>
            <w:tcW w:w="498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3489" w:rsidRPr="00094829" w:rsidRDefault="00943489" w:rsidP="0009482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A.2</w:t>
            </w:r>
            <w:r w:rsidRPr="001E57EA">
              <w:rPr>
                <w:rFonts w:ascii="Cambria" w:hAnsi="Cambria"/>
                <w:b/>
                <w:bCs/>
                <w:sz w:val="20"/>
                <w:szCs w:val="20"/>
              </w:rPr>
              <w:t xml:space="preserve">  Kryteria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horyzontalne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99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C16A28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4D66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Zgodność Projektu </w:t>
            </w:r>
          </w:p>
          <w:p w:rsidR="00943489" w:rsidRPr="00497328" w:rsidRDefault="00943489" w:rsidP="004D66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z Regionalnym Programem Operacyjnym Województwa Kujawsko-Pomorskiego na lata 2014-2020 oraz  Szczegółowym Opisem Osi Priorytetowych RPO </w:t>
            </w:r>
            <w:proofErr w:type="spellStart"/>
            <w:r w:rsidRPr="00414A54">
              <w:rPr>
                <w:sz w:val="18"/>
                <w:szCs w:val="18"/>
              </w:rPr>
              <w:t>WK-P</w:t>
            </w:r>
            <w:proofErr w:type="spellEnd"/>
            <w:r w:rsidRPr="00414A54">
              <w:rPr>
                <w:sz w:val="18"/>
                <w:szCs w:val="18"/>
              </w:rPr>
              <w:t xml:space="preserve">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C16A28">
            <w:pPr>
              <w:pStyle w:val="Akapitzlist"/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 zgodność projektu z RPO </w:t>
            </w:r>
            <w:proofErr w:type="spellStart"/>
            <w:r w:rsidRPr="00414A54">
              <w:rPr>
                <w:sz w:val="18"/>
                <w:szCs w:val="18"/>
              </w:rPr>
              <w:t>WK-P</w:t>
            </w:r>
            <w:proofErr w:type="spellEnd"/>
            <w:r w:rsidRPr="00414A54">
              <w:rPr>
                <w:sz w:val="18"/>
                <w:szCs w:val="18"/>
              </w:rPr>
              <w:t xml:space="preserve"> 2014-2020 oraz </w:t>
            </w:r>
            <w:proofErr w:type="spellStart"/>
            <w:r w:rsidRPr="00414A54">
              <w:rPr>
                <w:sz w:val="18"/>
                <w:szCs w:val="18"/>
              </w:rPr>
              <w:t>SzOOP</w:t>
            </w:r>
            <w:proofErr w:type="spellEnd"/>
            <w:r w:rsidRPr="00414A54">
              <w:rPr>
                <w:sz w:val="18"/>
                <w:szCs w:val="18"/>
              </w:rPr>
              <w:t xml:space="preserve"> dla  danego działania/</w:t>
            </w:r>
            <w:proofErr w:type="spellStart"/>
            <w:r w:rsidRPr="00414A54">
              <w:rPr>
                <w:sz w:val="18"/>
                <w:szCs w:val="18"/>
              </w:rPr>
              <w:t>poddziałania</w:t>
            </w:r>
            <w:proofErr w:type="spellEnd"/>
            <w:r w:rsidR="00DC7064">
              <w:rPr>
                <w:sz w:val="18"/>
                <w:szCs w:val="18"/>
              </w:rPr>
              <w:t>.</w:t>
            </w:r>
            <w:r w:rsidRPr="00560FB9">
              <w:rPr>
                <w:sz w:val="18"/>
                <w:szCs w:val="18"/>
              </w:rPr>
              <w:t xml:space="preserve"> </w:t>
            </w:r>
          </w:p>
          <w:p w:rsidR="00943489" w:rsidRPr="00560FB9" w:rsidRDefault="00943489" w:rsidP="00C16A28">
            <w:pPr>
              <w:pStyle w:val="Akapitzlist"/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97328" w:rsidRDefault="00943489" w:rsidP="00C16A28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Tak/nie</w:t>
            </w:r>
            <w:r w:rsidRPr="00315B4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F70A5E" w:rsidRPr="00414A54" w:rsidTr="00E5134E">
        <w:trPr>
          <w:gridAfter w:val="1"/>
          <w:wAfter w:w="12" w:type="pct"/>
          <w:trHeight w:val="99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5E" w:rsidRPr="001E57EA" w:rsidRDefault="00543EAC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A.2.2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A5E" w:rsidRPr="00414A54" w:rsidRDefault="00F70A5E" w:rsidP="00294F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jest zgodny z przepisami dotyczącymi pomocy publicznej (lub pomocy de </w:t>
            </w:r>
            <w:proofErr w:type="spellStart"/>
            <w:r>
              <w:rPr>
                <w:sz w:val="18"/>
                <w:szCs w:val="18"/>
              </w:rPr>
              <w:t>minimis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A5E" w:rsidRPr="00680CAD" w:rsidRDefault="00F70A5E" w:rsidP="00F70A5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 xml:space="preserve">Ocenie podlega, czy projekt jest zgodny z przepisami dotyczącymi pomocy publicznej/pomocy de </w:t>
            </w:r>
            <w:proofErr w:type="spellStart"/>
            <w:r w:rsidRPr="00680CAD">
              <w:rPr>
                <w:sz w:val="18"/>
                <w:szCs w:val="18"/>
              </w:rPr>
              <w:t>minimis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F70A5E" w:rsidRPr="00680CAD" w:rsidRDefault="00F70A5E" w:rsidP="00F70A5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F70A5E" w:rsidRPr="00414A54" w:rsidRDefault="00F70A5E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A5E" w:rsidRDefault="00F70A5E" w:rsidP="00F70A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37E80">
              <w:rPr>
                <w:sz w:val="18"/>
                <w:szCs w:val="18"/>
              </w:rPr>
              <w:t>Tak/nie</w:t>
            </w:r>
            <w:r w:rsidRPr="00937E80">
              <w:rPr>
                <w:sz w:val="18"/>
                <w:szCs w:val="18"/>
              </w:rPr>
              <w:br w:type="page"/>
            </w:r>
            <w:r>
              <w:rPr>
                <w:sz w:val="18"/>
                <w:szCs w:val="18"/>
              </w:rPr>
              <w:t>/ nie dotyczy</w:t>
            </w:r>
          </w:p>
          <w:p w:rsidR="00F70A5E" w:rsidRPr="001E57EA" w:rsidRDefault="00F70A5E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937E80">
              <w:rPr>
                <w:sz w:val="18"/>
                <w:szCs w:val="18"/>
              </w:rPr>
              <w:t>(niespełnienie kryterium oznacza odrzucenie wniosku)</w:t>
            </w:r>
            <w:r w:rsidRPr="00937E80">
              <w:rPr>
                <w:sz w:val="18"/>
                <w:szCs w:val="18"/>
              </w:rPr>
              <w:br w:type="page"/>
            </w:r>
          </w:p>
        </w:tc>
      </w:tr>
      <w:tr w:rsidR="00943489" w:rsidRPr="00414A54" w:rsidTr="00E5134E">
        <w:trPr>
          <w:gridAfter w:val="1"/>
          <w:wAfter w:w="12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A.2.</w:t>
            </w:r>
            <w:r w:rsidR="00543EAC">
              <w:rPr>
                <w:rFonts w:ascii="Calibri Light" w:hAnsi="Calibri Light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51A2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Projekt jest zgodny z właściwymi przepisami prawa </w:t>
            </w:r>
            <w:r w:rsidR="00951A22">
              <w:rPr>
                <w:sz w:val="18"/>
                <w:szCs w:val="18"/>
              </w:rPr>
              <w:t>unijnego</w:t>
            </w:r>
            <w:r w:rsidR="00951A22"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>i</w:t>
            </w:r>
            <w:r w:rsidR="00DC7064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 xml:space="preserve">krajowego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podlega, czy projekt jest zgodny z właściwymi przepisami prawa </w:t>
            </w:r>
            <w:r w:rsidR="008D660A">
              <w:rPr>
                <w:sz w:val="18"/>
                <w:szCs w:val="18"/>
              </w:rPr>
              <w:t>unijnego</w:t>
            </w:r>
            <w:r w:rsidR="008D660A"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>i krajowego.</w:t>
            </w:r>
          </w:p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1E57EA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2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</w:t>
            </w:r>
            <w:r w:rsidR="00543EAC">
              <w:rPr>
                <w:rFonts w:ascii="Calibri Light" w:hAnsi="Calibri Light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zakłada rozliczanie kosztów w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oparciu o uproszczone metody rozliczania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podlega, czy w projekcie o wartości wkładu publicznego (środków publicznych) nieprzekraczającej kwoty 100 000 EUR (wyrażonej w PLN) wydatki są rozliczane uproszczonymi metodami, </w:t>
            </w:r>
            <w:r w:rsidR="00304AC1">
              <w:rPr>
                <w:sz w:val="18"/>
                <w:szCs w:val="18"/>
              </w:rPr>
              <w:t xml:space="preserve">na zasadach określonych  </w:t>
            </w:r>
            <w:r w:rsidRPr="00414A54">
              <w:rPr>
                <w:sz w:val="18"/>
                <w:szCs w:val="18"/>
              </w:rPr>
              <w:t xml:space="preserve"> w </w:t>
            </w:r>
            <w:r w:rsidRPr="00414A54">
              <w:rPr>
                <w:i/>
                <w:sz w:val="18"/>
                <w:szCs w:val="18"/>
              </w:rPr>
              <w:t>Wytycznych w</w:t>
            </w:r>
            <w:r w:rsidR="00727E10">
              <w:rPr>
                <w:i/>
                <w:sz w:val="18"/>
                <w:szCs w:val="18"/>
              </w:rPr>
              <w:t> </w:t>
            </w:r>
            <w:r w:rsidRPr="00414A54">
              <w:rPr>
                <w:i/>
                <w:sz w:val="18"/>
                <w:szCs w:val="18"/>
              </w:rPr>
              <w:t xml:space="preserve">zakresie </w:t>
            </w:r>
            <w:proofErr w:type="spellStart"/>
            <w:r w:rsidRPr="00414A54">
              <w:rPr>
                <w:i/>
                <w:sz w:val="18"/>
                <w:szCs w:val="18"/>
              </w:rPr>
              <w:t>kwalifikowalności</w:t>
            </w:r>
            <w:proofErr w:type="spellEnd"/>
            <w:r w:rsidRPr="00414A54">
              <w:rPr>
                <w:i/>
                <w:sz w:val="18"/>
                <w:szCs w:val="18"/>
              </w:rPr>
              <w:t xml:space="preserve"> wydatków w ramach Europejskiego Funduszu Rozwoju Regionalnego, Europejskiego Funduszu Społecznego oraz Funduszu Spójności na lata 2014-2020.</w:t>
            </w:r>
          </w:p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Tak/nie/ nie dotyczy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1E57EA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157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</w:t>
            </w:r>
            <w:r w:rsidR="00543EAC">
              <w:rPr>
                <w:rFonts w:ascii="Calibri Light" w:hAnsi="Calibri Light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zakłada prawidłowy poziom kosztów pośrednich zgodnie ze stawkami ryczałtowymi określonymi w </w:t>
            </w:r>
            <w:r w:rsidRPr="00414A54">
              <w:rPr>
                <w:i/>
                <w:sz w:val="18"/>
                <w:szCs w:val="18"/>
              </w:rPr>
              <w:t xml:space="preserve">Wytycznych w zakresie </w:t>
            </w:r>
            <w:proofErr w:type="spellStart"/>
            <w:r w:rsidRPr="00414A54">
              <w:rPr>
                <w:i/>
                <w:sz w:val="18"/>
                <w:szCs w:val="18"/>
              </w:rPr>
              <w:t>kwalifikowalności</w:t>
            </w:r>
            <w:proofErr w:type="spellEnd"/>
            <w:r w:rsidRPr="00414A54">
              <w:rPr>
                <w:i/>
                <w:sz w:val="18"/>
                <w:szCs w:val="18"/>
              </w:rPr>
              <w:t xml:space="preserve"> wydatków w zakresie Europejskiego Funduszu Rozwoju Regionalnego, Europejskiego Funduszu Społecznego oraz Funduszu Spójności na lata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prawidłowość założonego poziomu kosztów pośrednich zgodnie ze stawkami ryczałtowymi określonymi w </w:t>
            </w:r>
            <w:r w:rsidRPr="00414A54">
              <w:rPr>
                <w:i/>
                <w:sz w:val="18"/>
                <w:szCs w:val="18"/>
              </w:rPr>
              <w:t xml:space="preserve">Wytycznych w zakresie </w:t>
            </w:r>
            <w:proofErr w:type="spellStart"/>
            <w:r w:rsidRPr="00414A54">
              <w:rPr>
                <w:i/>
                <w:sz w:val="18"/>
                <w:szCs w:val="18"/>
              </w:rPr>
              <w:t>kwalifikowalności</w:t>
            </w:r>
            <w:proofErr w:type="spellEnd"/>
            <w:r w:rsidRPr="00414A54">
              <w:rPr>
                <w:i/>
                <w:sz w:val="18"/>
                <w:szCs w:val="18"/>
              </w:rPr>
              <w:t xml:space="preserve"> wydatków w zakresie Europejskiego Funduszu Rozwoju Regionalnego, Europejskiego Funduszu Społecznego oraz Funduszu Spójności na lata 2014-2020</w:t>
            </w:r>
            <w:r w:rsidRPr="00414A54">
              <w:rPr>
                <w:sz w:val="18"/>
                <w:szCs w:val="18"/>
              </w:rPr>
              <w:t>.</w:t>
            </w:r>
          </w:p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DA5376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294F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114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</w:t>
            </w:r>
            <w:r w:rsidR="00543EAC">
              <w:rPr>
                <w:rFonts w:ascii="Calibri Light" w:hAnsi="Calibri Light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jest zgodny z zasadą równości szans i niedyskryminacji, w tym dostępności dla osób z </w:t>
            </w:r>
            <w:proofErr w:type="spellStart"/>
            <w:r w:rsidRPr="00414A54">
              <w:rPr>
                <w:sz w:val="18"/>
                <w:szCs w:val="18"/>
              </w:rPr>
              <w:t>niepełnosprawnościami</w:t>
            </w:r>
            <w:proofErr w:type="spellEnd"/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489" w:rsidRPr="00414A54" w:rsidRDefault="00943489" w:rsidP="00852CF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wnioskodawca wykazał zgodność projektu z zasadą równości szans i niedyskryminacji, w tym dostępności dla osób z </w:t>
            </w:r>
            <w:proofErr w:type="spellStart"/>
            <w:r w:rsidR="00F76A94">
              <w:rPr>
                <w:sz w:val="18"/>
                <w:szCs w:val="18"/>
              </w:rPr>
              <w:t>niepełnosprawnościami</w:t>
            </w:r>
            <w:proofErr w:type="spellEnd"/>
            <w:r w:rsidR="00F76A94">
              <w:rPr>
                <w:sz w:val="18"/>
                <w:szCs w:val="18"/>
              </w:rPr>
              <w:t>.</w:t>
            </w:r>
          </w:p>
          <w:p w:rsidR="00943489" w:rsidRPr="00414A54" w:rsidRDefault="00943489" w:rsidP="00DA5376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DA5376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126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</w:t>
            </w:r>
            <w:r w:rsidR="00543EAC">
              <w:rPr>
                <w:rFonts w:ascii="Calibri Light" w:hAnsi="Calibri Light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Projekt jest zgodny z zasadą równości szans kobiet i mężczyzn </w:t>
            </w:r>
          </w:p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 oparciu o standard minimum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wnioskodawca wykazał, że projekt należy do wyjątku, do którego nie stosuje się standardu minimum lub  projekt jest zgodny z zasadą równości szans kobiet i mężczyzn (na podstawie standardu minimum).</w:t>
            </w:r>
          </w:p>
          <w:p w:rsidR="00943489" w:rsidRPr="00414A54" w:rsidRDefault="0094348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DA5376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F76A94" w:rsidRPr="00414A54" w:rsidTr="00E5134E">
        <w:trPr>
          <w:gridAfter w:val="1"/>
          <w:wAfter w:w="12" w:type="pct"/>
          <w:trHeight w:val="141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94" w:rsidRDefault="00F76A94" w:rsidP="001E57E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</w:t>
            </w:r>
            <w:r w:rsidR="00543EAC">
              <w:rPr>
                <w:rFonts w:ascii="Calibri Light" w:hAnsi="Calibri Light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A5E" w:rsidRDefault="00F76A9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jest zgodny </w:t>
            </w:r>
            <w:r w:rsidR="00517670" w:rsidRPr="00517670">
              <w:rPr>
                <w:bCs/>
                <w:sz w:val="18"/>
                <w:szCs w:val="18"/>
              </w:rPr>
              <w:t xml:space="preserve"> z zasadą zrównoważonego rozwoju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A94" w:rsidRDefault="00517670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17670">
              <w:rPr>
                <w:sz w:val="18"/>
                <w:szCs w:val="18"/>
              </w:rPr>
              <w:t xml:space="preserve">Ocenie </w:t>
            </w:r>
            <w:r w:rsidR="00F76A94">
              <w:rPr>
                <w:sz w:val="18"/>
                <w:szCs w:val="18"/>
              </w:rPr>
              <w:t xml:space="preserve">podlega, czy wnioskodawca wykazał zgodność projektu z zasadą zrównoważonego </w:t>
            </w:r>
            <w:r w:rsidRPr="00517670">
              <w:rPr>
                <w:sz w:val="18"/>
                <w:szCs w:val="18"/>
              </w:rPr>
              <w:t>rozwój (zgodnie z art. 8 Rozporządz</w:t>
            </w:r>
            <w:r w:rsidR="00F76A94">
              <w:rPr>
                <w:sz w:val="18"/>
                <w:szCs w:val="18"/>
              </w:rPr>
              <w:t>enia Parlamentu Europejskiego i </w:t>
            </w:r>
            <w:r w:rsidRPr="00517670">
              <w:rPr>
                <w:sz w:val="18"/>
                <w:szCs w:val="18"/>
              </w:rPr>
              <w:t>Rady (UE) nr 1303/2013 z dnia 17 grudnia 2013 r.)</w:t>
            </w:r>
            <w:r w:rsidR="00F76A94">
              <w:rPr>
                <w:sz w:val="18"/>
                <w:szCs w:val="18"/>
              </w:rPr>
              <w:t>.</w:t>
            </w:r>
          </w:p>
          <w:p w:rsidR="00F76A94" w:rsidRDefault="00F76A94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F76A94" w:rsidRPr="00F76A94" w:rsidRDefault="00F76A94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A94" w:rsidRPr="00414A54" w:rsidRDefault="0091363B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576"/>
        </w:trPr>
        <w:tc>
          <w:tcPr>
            <w:tcW w:w="4988" w:type="pct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3489" w:rsidRPr="00414A54" w:rsidRDefault="00943489" w:rsidP="00440551">
            <w:pPr>
              <w:spacing w:after="0" w:line="240" w:lineRule="auto"/>
              <w:rPr>
                <w:color w:val="00B050"/>
                <w:sz w:val="18"/>
                <w:szCs w:val="18"/>
              </w:rPr>
            </w:pPr>
            <w:r w:rsidRPr="00414A54">
              <w:rPr>
                <w:b/>
                <w:bCs/>
                <w:sz w:val="18"/>
                <w:szCs w:val="18"/>
              </w:rPr>
              <w:lastRenderedPageBreak/>
              <w:t xml:space="preserve">A.3 Kryteria merytoryczne </w:t>
            </w:r>
            <w:r w:rsidR="00C078E3">
              <w:rPr>
                <w:b/>
                <w:bCs/>
                <w:sz w:val="18"/>
                <w:szCs w:val="18"/>
              </w:rPr>
              <w:t>–</w:t>
            </w:r>
            <w:r w:rsidRPr="00414A54">
              <w:rPr>
                <w:b/>
                <w:bCs/>
                <w:sz w:val="18"/>
                <w:szCs w:val="18"/>
              </w:rPr>
              <w:t xml:space="preserve"> punktowe</w:t>
            </w:r>
            <w:r w:rsidR="00C078E3">
              <w:rPr>
                <w:b/>
                <w:bCs/>
                <w:sz w:val="18"/>
                <w:szCs w:val="18"/>
              </w:rPr>
              <w:t xml:space="preserve"> (</w:t>
            </w:r>
            <w:r w:rsidR="00440551">
              <w:rPr>
                <w:b/>
                <w:bCs/>
                <w:sz w:val="18"/>
                <w:szCs w:val="18"/>
              </w:rPr>
              <w:t>suma punktów: 60</w:t>
            </w:r>
            <w:r w:rsidR="00C078E3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943489" w:rsidRPr="00414A54" w:rsidTr="00E5134E">
        <w:trPr>
          <w:gridAfter w:val="1"/>
          <w:wAfter w:w="12" w:type="pct"/>
          <w:trHeight w:val="2678"/>
        </w:trPr>
        <w:tc>
          <w:tcPr>
            <w:tcW w:w="42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jakości</w:t>
            </w:r>
            <w:r w:rsidRPr="001E57EA">
              <w:rPr>
                <w:rFonts w:ascii="Cambria" w:hAnsi="Cambria"/>
                <w:sz w:val="18"/>
                <w:szCs w:val="18"/>
              </w:rPr>
              <w:t xml:space="preserve"> projektu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E5116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A.3.1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Potrzeba realizacji projektu oraz zasadność</w:t>
            </w:r>
            <w:r w:rsidR="00533470">
              <w:rPr>
                <w:sz w:val="18"/>
                <w:szCs w:val="18"/>
              </w:rPr>
              <w:t xml:space="preserve"> wyboru</w:t>
            </w:r>
            <w:r w:rsidRPr="00414A54">
              <w:rPr>
                <w:sz w:val="18"/>
                <w:szCs w:val="18"/>
              </w:rPr>
              <w:t xml:space="preserve"> grupy docelowej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uzasadnienie potrzeby realizacji projektu w kontekście: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problemu/ów grupy docelowej w powiązaniu ze specyficznymi jej cechami, na obszarze realizacji projektu, na które odpowiedź stanowi cel projektu,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wskazania wiarygodnych i miarodajnych danych i źródeł potwierdzających występowanie opisanego/</w:t>
            </w:r>
            <w:proofErr w:type="spellStart"/>
            <w:r w:rsidRPr="00414A54">
              <w:rPr>
                <w:sz w:val="18"/>
                <w:szCs w:val="18"/>
              </w:rPr>
              <w:t>ych</w:t>
            </w:r>
            <w:proofErr w:type="spellEnd"/>
            <w:r w:rsidRPr="00414A54">
              <w:rPr>
                <w:sz w:val="18"/>
                <w:szCs w:val="18"/>
              </w:rPr>
              <w:t xml:space="preserve"> problemu/ów.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dobór grupy docelowej jest adekwatny do założeń projektu i regulaminu konkursu.</w:t>
            </w:r>
          </w:p>
          <w:p w:rsidR="00B35324" w:rsidRDefault="00B35324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B35324" w:rsidRPr="00414A54" w:rsidRDefault="00B35324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Badaniu podlegać będzie czy przedstawiona analiza problemów i doboru grupy docelowej została opracowana w oparciu o dokument: „OCENA ZASOBÓW POMOCY SPOŁECZNEJ W WOJEWÓDZTWIE KUJAWSKO-POMORSKIM”</w:t>
            </w:r>
            <w:r w:rsidR="0044055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opracowany przez RCRS i aktualny na</w:t>
            </w:r>
            <w:r w:rsidR="00E04F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moment składania wniosku</w:t>
            </w:r>
            <w:r w:rsidR="00BA3D17">
              <w:rPr>
                <w:sz w:val="18"/>
                <w:szCs w:val="18"/>
              </w:rPr>
              <w:t xml:space="preserve"> o dofinansowanie projektu</w:t>
            </w:r>
            <w:r>
              <w:rPr>
                <w:sz w:val="18"/>
                <w:szCs w:val="18"/>
              </w:rPr>
              <w:t>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może uzyskać maksymalnie 10 pkt.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C940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Ocena spełniania kryteriów merytorycznych punktowych polega na przyznaniu liczby punktów w ramach dopuszczalnych limitów wyznaczonych minimalną i maksymalną liczbą punktów, które można uzyskać za dane kryterium. Spełnienie przez projekt wskazanych kryteriów oznacza uzyskanie od każdego z obydwu oceniających co najmniej 60% punktów za spełnianie poszczególnych kryteriów.</w:t>
            </w:r>
          </w:p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43489" w:rsidRPr="001E57EA" w:rsidRDefault="00943489" w:rsidP="00C14232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1E57EA">
              <w:rPr>
                <w:rFonts w:ascii="Cambria" w:hAnsi="Cambria"/>
                <w:color w:val="00B050"/>
                <w:sz w:val="20"/>
                <w:szCs w:val="20"/>
              </w:rPr>
              <w:t>  </w:t>
            </w:r>
          </w:p>
        </w:tc>
      </w:tr>
      <w:tr w:rsidR="00943489" w:rsidRPr="00414A54" w:rsidTr="00E5134E">
        <w:trPr>
          <w:gridAfter w:val="1"/>
          <w:wAfter w:w="12" w:type="pct"/>
          <w:trHeight w:val="1118"/>
        </w:trPr>
        <w:tc>
          <w:tcPr>
            <w:tcW w:w="42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2208E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A.3.2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2208E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Cel projektu oraz poprawność doboru wskaźników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D19A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podlega:</w:t>
            </w:r>
          </w:p>
          <w:p w:rsidR="00943489" w:rsidRPr="00414A54" w:rsidRDefault="00943489" w:rsidP="005D19A0">
            <w:pPr>
              <w:spacing w:after="0" w:line="240" w:lineRule="auto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trafność doboru celu projektu w kontekście opisanej sytuacji problemowej,</w:t>
            </w:r>
          </w:p>
          <w:p w:rsidR="00943489" w:rsidRPr="00414A54" w:rsidRDefault="00943489" w:rsidP="005D19A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możliwość osiągnięcia w ramach projektu skwantyfikowanych wskaźników rezultatu i produktu, w tym:</w:t>
            </w:r>
          </w:p>
          <w:p w:rsidR="00943489" w:rsidRPr="00414A54" w:rsidRDefault="00943489" w:rsidP="005D19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adekwatność i założona do osiągnięcia wartość wskaźników;</w:t>
            </w:r>
          </w:p>
          <w:p w:rsidR="00943489" w:rsidRPr="00414A54" w:rsidRDefault="00943489" w:rsidP="005D19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opis źródeł weryfikacji/ pozyskania danych do pomiaru wskaźników i częstotliwości pomiaru.</w:t>
            </w:r>
          </w:p>
          <w:p w:rsidR="00943489" w:rsidRPr="00414A54" w:rsidRDefault="00943489" w:rsidP="005D19A0">
            <w:pPr>
              <w:pStyle w:val="Akapitzlist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11145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może uzyskać maksymalnie 10 pkt.</w:t>
            </w:r>
          </w:p>
          <w:p w:rsidR="00943489" w:rsidRPr="00414A54" w:rsidRDefault="00943489" w:rsidP="0011145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489" w:rsidRPr="008D6175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color w:val="9BBB59"/>
                <w:sz w:val="20"/>
                <w:szCs w:val="20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2513"/>
        </w:trPr>
        <w:tc>
          <w:tcPr>
            <w:tcW w:w="42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477D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A.3.3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Trafność doboru zadań i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opis zadań w</w:t>
            </w:r>
            <w:r w:rsidR="00440551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kontekście osiągnięcia celów/wskaźników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opis zadań, tj. :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opis sposobu rekrutacji uczestników/uczestniczek projektu,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adekwatność doboru zadań i ich merytoryczna zawartość w świetle zdiagnozowanego</w:t>
            </w:r>
            <w:r w:rsidR="00032BD1">
              <w:rPr>
                <w:sz w:val="18"/>
                <w:szCs w:val="18"/>
              </w:rPr>
              <w:t>/</w:t>
            </w:r>
            <w:proofErr w:type="spellStart"/>
            <w:r w:rsidR="00032BD1">
              <w:rPr>
                <w:sz w:val="18"/>
                <w:szCs w:val="18"/>
              </w:rPr>
              <w:t>ych</w:t>
            </w:r>
            <w:proofErr w:type="spellEnd"/>
            <w:r w:rsidRPr="00414A54">
              <w:rPr>
                <w:sz w:val="18"/>
                <w:szCs w:val="18"/>
              </w:rPr>
              <w:t xml:space="preserve"> problemu/ów,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trwałość projektu (o ile dotyczy),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racjonalność harmonogramu zadań,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- sposób </w:t>
            </w:r>
            <w:proofErr w:type="spellStart"/>
            <w:r w:rsidRPr="00414A54">
              <w:rPr>
                <w:sz w:val="18"/>
                <w:szCs w:val="18"/>
              </w:rPr>
              <w:t>zarządzania</w:t>
            </w:r>
            <w:proofErr w:type="spellEnd"/>
            <w:r w:rsidRPr="00414A54">
              <w:rPr>
                <w:sz w:val="18"/>
                <w:szCs w:val="18"/>
              </w:rPr>
              <w:t xml:space="preserve"> projektem.</w:t>
            </w:r>
          </w:p>
          <w:p w:rsidR="00943489" w:rsidRPr="00414A54" w:rsidRDefault="00943489" w:rsidP="00C14232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może uzyskać maksymalnie 20 pkt.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977"/>
        </w:trPr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489" w:rsidRPr="001E57EA" w:rsidRDefault="00A919E6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6"/>
                <w:szCs w:val="16"/>
              </w:rPr>
              <w:t>wnioskodawcy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37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A.3.4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Potencjał i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doświadczenie wnioskodawcy i partnera/ów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opis potencjału i doświadczenia  wnioskodawcy i partnera/ów, tj.: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doświadczenie wnioskodawcy/partnera/ów w obszarze tematycznym, którego dotyczy realizowany projekt, na danym terytorium i w pracy z daną grupą docelową,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potencjał kadrowy/merytoryczny wykorzystywany w ramach projektu,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potencjał techniczny wykorzystywany w ramach projektu.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może uzyskać maksymalnie 20 pkt.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C9403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495"/>
        </w:trPr>
        <w:tc>
          <w:tcPr>
            <w:tcW w:w="498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43489" w:rsidRPr="00414A54" w:rsidRDefault="00943489" w:rsidP="00FE3A9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14A54">
              <w:rPr>
                <w:b/>
                <w:bCs/>
                <w:sz w:val="18"/>
                <w:szCs w:val="18"/>
              </w:rPr>
              <w:t>A.4 Kryteria merytoryczne - zero-jedynkowe</w:t>
            </w:r>
          </w:p>
        </w:tc>
      </w:tr>
      <w:tr w:rsidR="00943489" w:rsidRPr="00414A54" w:rsidTr="00E5134E">
        <w:trPr>
          <w:gridAfter w:val="1"/>
          <w:wAfter w:w="12" w:type="pct"/>
          <w:trHeight w:val="70"/>
        </w:trPr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jakości projektu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D540FE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E57E6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jest zgodny z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regulaminem konkursu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E57E6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projekt jest zgodny z wymogami </w:t>
            </w:r>
            <w:r w:rsidR="00525E1A">
              <w:rPr>
                <w:sz w:val="18"/>
                <w:szCs w:val="18"/>
              </w:rPr>
              <w:t xml:space="preserve">jakościowymi </w:t>
            </w:r>
            <w:r w:rsidRPr="00497328">
              <w:rPr>
                <w:sz w:val="18"/>
                <w:szCs w:val="18"/>
              </w:rPr>
              <w:t>określonymi w regulaminie konkursu</w:t>
            </w:r>
            <w:r>
              <w:rPr>
                <w:sz w:val="18"/>
                <w:szCs w:val="18"/>
              </w:rPr>
              <w:t>.</w:t>
            </w:r>
          </w:p>
          <w:p w:rsidR="00943489" w:rsidRDefault="00943489" w:rsidP="00E57E6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97328" w:rsidRDefault="00943489" w:rsidP="00E57E6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89485A">
            <w:pPr>
              <w:spacing w:after="0" w:line="240" w:lineRule="auto"/>
              <w:ind w:left="-66" w:firstLine="66"/>
              <w:jc w:val="both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B35324" w:rsidP="00822F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410"/>
        </w:trPr>
        <w:tc>
          <w:tcPr>
            <w:tcW w:w="42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FE3A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E57EA">
              <w:rPr>
                <w:rFonts w:ascii="Cambria" w:hAnsi="Cambria"/>
                <w:sz w:val="18"/>
                <w:szCs w:val="18"/>
              </w:rPr>
              <w:t>finansowania projektu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Budżet - niezbędność wydatków do realizacji zaplanowanych działań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niezbędność planowanych wydatków w budżecie projektu: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nie ujęto wydatków, które wykazano jako potencjał wnioskodawcy (chyba że stanowią wkład własny).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6"/>
                <w:szCs w:val="6"/>
              </w:rPr>
            </w:pPr>
          </w:p>
          <w:p w:rsidR="00943489" w:rsidRPr="00414A54" w:rsidRDefault="00943489" w:rsidP="00E57E6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może podlegać ocenie warunkowej.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E57E6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 oparciu o treść wniosku o dofinansowanie projektu.</w:t>
            </w:r>
          </w:p>
        </w:tc>
        <w:tc>
          <w:tcPr>
            <w:tcW w:w="141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5324" w:rsidRPr="00414A54" w:rsidRDefault="00B35324" w:rsidP="00B3532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Ocena spełnienia kryteriów wyboru projektu polega na dokonaniu oceny bezwarunkowej</w:t>
            </w:r>
          </w:p>
          <w:p w:rsidR="00B35324" w:rsidRDefault="00B35324" w:rsidP="00B3532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 TAK/NIE</w:t>
            </w:r>
          </w:p>
          <w:p w:rsidR="00B35324" w:rsidRPr="00414A54" w:rsidRDefault="00B35324" w:rsidP="00B3532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414A54">
              <w:rPr>
                <w:sz w:val="18"/>
                <w:szCs w:val="18"/>
              </w:rPr>
              <w:t>niespełnienie kryterium oznacza odrzucenie wniosku) lub oceny warunkowej.</w:t>
            </w:r>
          </w:p>
          <w:p w:rsidR="00943489" w:rsidRPr="001E57EA" w:rsidRDefault="00943489" w:rsidP="00FE3A9B">
            <w:pPr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2247"/>
        </w:trPr>
        <w:tc>
          <w:tcPr>
            <w:tcW w:w="42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FE3A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Budżet - racjonalność i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efektywność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racjonalność i efektywność planowanych wydatków: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są adekwatne do zakresu i specyfiki projektu, czasu jego realizacji oraz planowanych produktów projektu,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są zgodne ze stawkami rynkowymi i/lub z taryfikatorem wydatków,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określone w projekcie nakłady finansowe służą osiągnięciu możliwie najkorzystniejszych efektów realizacji zadań.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E57E6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Kryterium może podlegać ocenie warunkowej. 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  <w:p w:rsidR="00943489" w:rsidRPr="00414A54" w:rsidRDefault="00943489" w:rsidP="008948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FE3A9B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1573"/>
        </w:trPr>
        <w:tc>
          <w:tcPr>
            <w:tcW w:w="42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FE3A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Budżet - </w:t>
            </w:r>
            <w:proofErr w:type="spellStart"/>
            <w:r w:rsidRPr="00414A54">
              <w:rPr>
                <w:sz w:val="18"/>
                <w:szCs w:val="18"/>
              </w:rPr>
              <w:t>kwalifikowalność</w:t>
            </w:r>
            <w:proofErr w:type="spellEnd"/>
            <w:r w:rsidRPr="00414A54">
              <w:rPr>
                <w:sz w:val="18"/>
                <w:szCs w:val="18"/>
              </w:rPr>
              <w:t xml:space="preserve">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 </w:t>
            </w:r>
            <w:proofErr w:type="spellStart"/>
            <w:r w:rsidRPr="00414A54">
              <w:rPr>
                <w:sz w:val="18"/>
                <w:szCs w:val="18"/>
              </w:rPr>
              <w:t>kwalifikowalność</w:t>
            </w:r>
            <w:proofErr w:type="spellEnd"/>
            <w:r w:rsidRPr="00414A54">
              <w:rPr>
                <w:sz w:val="18"/>
                <w:szCs w:val="18"/>
              </w:rPr>
              <w:t xml:space="preserve"> wydatków pod kątem zgodności z </w:t>
            </w:r>
            <w:r w:rsidRPr="00414A54">
              <w:rPr>
                <w:i/>
                <w:sz w:val="18"/>
                <w:szCs w:val="18"/>
              </w:rPr>
              <w:t>Wytycznymi w zakresie kwalifikowania wydatków w ramach Europejskiego Funduszu Rozwoju Regionalnego, Europejskiego Funduszu Społecznego oraz Funduszu Spójności na lata 2014-2020</w:t>
            </w:r>
            <w:r w:rsidRPr="00414A54">
              <w:rPr>
                <w:sz w:val="18"/>
                <w:szCs w:val="18"/>
              </w:rPr>
              <w:t>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E57E6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Kryterium może podlegać ocenie warunkowej. </w:t>
            </w:r>
          </w:p>
          <w:p w:rsidR="00943489" w:rsidRPr="00414A54" w:rsidRDefault="00943489" w:rsidP="00E57E6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FE3A9B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1260"/>
        </w:trPr>
        <w:tc>
          <w:tcPr>
            <w:tcW w:w="424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489" w:rsidRPr="001E57EA" w:rsidRDefault="00943489" w:rsidP="00FE3A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E3A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Budżet - prawidłowość sporządzenia budżetu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prawidłowość sporządzenia budżetu projektu pod kątem zgodności z zapisami regulaminu konkursu.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E57E6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Kryterium może podlegać ocenie warunkowej. </w:t>
            </w:r>
          </w:p>
          <w:p w:rsidR="00943489" w:rsidRPr="00414A54" w:rsidRDefault="00943489" w:rsidP="00E57E6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489" w:rsidRPr="001E57EA" w:rsidRDefault="00943489" w:rsidP="00FE3A9B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570"/>
        </w:trPr>
        <w:tc>
          <w:tcPr>
            <w:tcW w:w="498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43489" w:rsidRPr="00414A54" w:rsidRDefault="00943489" w:rsidP="00937E8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14A54">
              <w:rPr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943489" w:rsidRPr="00414A54" w:rsidTr="00E5134E">
        <w:trPr>
          <w:gridAfter w:val="1"/>
          <w:wAfter w:w="12" w:type="pct"/>
          <w:trHeight w:val="360"/>
        </w:trPr>
        <w:tc>
          <w:tcPr>
            <w:tcW w:w="498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3489" w:rsidRPr="00414A54" w:rsidRDefault="00943489" w:rsidP="00C95EF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14A54">
              <w:rPr>
                <w:b/>
                <w:bCs/>
                <w:sz w:val="18"/>
                <w:szCs w:val="18"/>
              </w:rPr>
              <w:t>B.1 Kryteria dostępu - PODDZIAŁANIE 9.3.2</w:t>
            </w:r>
          </w:p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924473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B.1.1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2447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Wnioskodawca składa maksymalnie 1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wniosek o dofinansowanie projektu w</w:t>
            </w:r>
            <w:r w:rsidR="00B4540B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odpowiedzi na dany konkurs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24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złożenie nie więcej niż jednego wniosku o dofinansowanie projektu w ramach danego konkursu. W przypadku projektów partnerskich kryterium dotyczy wyłącznie Lidera projektu. Złożenie więcej niż jednego wniosku o</w:t>
            </w:r>
            <w:r w:rsidR="00E5134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dofinansowanie projektu przez danego wnioskodawcę skutkuje odrzuceniem wszystkich projektów przez niego złożonych.</w:t>
            </w:r>
          </w:p>
          <w:p w:rsidR="00943489" w:rsidRPr="00414A54" w:rsidRDefault="00943489" w:rsidP="00924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43489" w:rsidRPr="00414A54" w:rsidRDefault="00943489" w:rsidP="00924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na podstawie rejestru wpływu wniosków.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2447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943489" w:rsidRPr="00414A54" w:rsidRDefault="00943489" w:rsidP="0092447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66CAB" w:rsidRPr="00414A54" w:rsidTr="00E5134E">
        <w:trPr>
          <w:gridAfter w:val="1"/>
          <w:wAfter w:w="12" w:type="pct"/>
          <w:trHeight w:val="12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AB" w:rsidRDefault="00AA6C05" w:rsidP="00560F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B.1.2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CAB" w:rsidRPr="00CE6A45" w:rsidRDefault="002230FD" w:rsidP="00F70A5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Wnioskodawca (i partner/</w:t>
            </w:r>
            <w:proofErr w:type="spellStart"/>
            <w:r>
              <w:rPr>
                <w:color w:val="000000"/>
                <w:sz w:val="18"/>
                <w:szCs w:val="18"/>
              </w:rPr>
              <w:t>zy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– jeśli dotyczy) jest podmiotem uprawnionym do złożenia wniosku o dofinansowanie</w:t>
            </w:r>
            <w:r w:rsidR="00B4540B">
              <w:rPr>
                <w:color w:val="000000"/>
                <w:sz w:val="18"/>
                <w:szCs w:val="18"/>
              </w:rPr>
              <w:t xml:space="preserve">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CAB" w:rsidRPr="00CE6A45" w:rsidRDefault="002230FD" w:rsidP="00903EA2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Ocenie podlega, czy wniosek </w:t>
            </w:r>
            <w:r w:rsidR="00B4540B">
              <w:rPr>
                <w:color w:val="000000"/>
                <w:sz w:val="18"/>
                <w:szCs w:val="18"/>
              </w:rPr>
              <w:t xml:space="preserve">o dofinansowanie projektu </w:t>
            </w:r>
            <w:r>
              <w:rPr>
                <w:color w:val="000000"/>
                <w:sz w:val="18"/>
                <w:szCs w:val="18"/>
              </w:rPr>
              <w:t xml:space="preserve">został złożony przez uprawnionego wnioskodawcę </w:t>
            </w:r>
            <w:proofErr w:type="spellStart"/>
            <w:r>
              <w:rPr>
                <w:color w:val="000000"/>
                <w:sz w:val="18"/>
                <w:szCs w:val="18"/>
              </w:rPr>
              <w:t>tj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  <w:p w:rsidR="002230FD" w:rsidRPr="005B0B64" w:rsidRDefault="002230F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B0B64">
              <w:rPr>
                <w:color w:val="000000"/>
                <w:sz w:val="18"/>
                <w:szCs w:val="18"/>
              </w:rPr>
              <w:t>wszystkie podmioty z wyłączeniem osób fizycznych (nie dotyczy osób prowadzących działalność gospodarcz</w:t>
            </w:r>
            <w:r w:rsidR="00660FFA">
              <w:rPr>
                <w:color w:val="000000"/>
                <w:sz w:val="18"/>
                <w:szCs w:val="18"/>
              </w:rPr>
              <w:t>ą</w:t>
            </w:r>
            <w:r w:rsidRPr="005B0B64">
              <w:rPr>
                <w:color w:val="000000"/>
                <w:sz w:val="18"/>
                <w:szCs w:val="18"/>
              </w:rPr>
              <w:t xml:space="preserve"> lub oświatową na podstawie odrębnych przepisów) – dotyczy </w:t>
            </w:r>
            <w:r w:rsidR="00533470" w:rsidRPr="005B0B64">
              <w:rPr>
                <w:color w:val="000000"/>
                <w:sz w:val="18"/>
                <w:szCs w:val="18"/>
              </w:rPr>
              <w:t xml:space="preserve">typu projektu </w:t>
            </w:r>
            <w:r w:rsidRPr="005B0B64">
              <w:rPr>
                <w:color w:val="000000"/>
                <w:sz w:val="18"/>
                <w:szCs w:val="18"/>
              </w:rPr>
              <w:t xml:space="preserve">1, </w:t>
            </w:r>
            <w:r w:rsidR="004D7408">
              <w:rPr>
                <w:color w:val="000000"/>
                <w:sz w:val="18"/>
                <w:szCs w:val="18"/>
              </w:rPr>
              <w:t xml:space="preserve">2c) i d), </w:t>
            </w:r>
            <w:r w:rsidRPr="005B0B64">
              <w:rPr>
                <w:color w:val="000000"/>
                <w:sz w:val="18"/>
                <w:szCs w:val="18"/>
              </w:rPr>
              <w:t>3 i 4,</w:t>
            </w:r>
          </w:p>
          <w:p w:rsidR="002230FD" w:rsidRPr="005B0B64" w:rsidRDefault="004D740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podmiot</w:t>
            </w:r>
            <w:r w:rsidR="00CE7FE8">
              <w:rPr>
                <w:color w:val="000000"/>
                <w:sz w:val="18"/>
                <w:szCs w:val="18"/>
              </w:rPr>
              <w:t xml:space="preserve"> realizując</w:t>
            </w:r>
            <w:r>
              <w:rPr>
                <w:color w:val="000000"/>
                <w:sz w:val="18"/>
                <w:szCs w:val="18"/>
              </w:rPr>
              <w:t>y</w:t>
            </w:r>
            <w:r w:rsidR="00CE7FE8">
              <w:rPr>
                <w:color w:val="000000"/>
                <w:sz w:val="18"/>
                <w:szCs w:val="18"/>
              </w:rPr>
              <w:t xml:space="preserve"> projekt na terenie województwa kujawsko-pomorskiego w</w:t>
            </w:r>
            <w:r w:rsidR="00BF6BD7">
              <w:rPr>
                <w:color w:val="000000"/>
                <w:sz w:val="18"/>
                <w:szCs w:val="18"/>
              </w:rPr>
              <w:t> </w:t>
            </w:r>
            <w:r w:rsidR="00CE7FE8">
              <w:rPr>
                <w:color w:val="000000"/>
                <w:sz w:val="18"/>
                <w:szCs w:val="18"/>
              </w:rPr>
              <w:t>partnerstwie zakładającym udział minimum 80% powiatów oraz miast na prawach powiatu</w:t>
            </w:r>
            <w:r w:rsidR="00D6067B">
              <w:rPr>
                <w:color w:val="000000"/>
                <w:sz w:val="18"/>
                <w:szCs w:val="18"/>
              </w:rPr>
              <w:t xml:space="preserve"> – dotyczy </w:t>
            </w:r>
            <w:r w:rsidR="00533470">
              <w:rPr>
                <w:color w:val="000000"/>
                <w:sz w:val="18"/>
                <w:szCs w:val="18"/>
              </w:rPr>
              <w:t xml:space="preserve">typu projektu </w:t>
            </w:r>
            <w:r w:rsidR="00D6067B">
              <w:rPr>
                <w:color w:val="000000"/>
                <w:sz w:val="18"/>
                <w:szCs w:val="18"/>
              </w:rPr>
              <w:t xml:space="preserve">2 </w:t>
            </w:r>
            <w:r>
              <w:rPr>
                <w:color w:val="000000"/>
                <w:sz w:val="18"/>
                <w:szCs w:val="18"/>
              </w:rPr>
              <w:t>a) i</w:t>
            </w:r>
            <w:r w:rsidR="00E5134E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b)</w:t>
            </w:r>
            <w:r w:rsidR="00CE7FE8">
              <w:rPr>
                <w:color w:val="000000"/>
                <w:sz w:val="18"/>
                <w:szCs w:val="18"/>
              </w:rPr>
              <w:t>.</w:t>
            </w:r>
          </w:p>
          <w:p w:rsidR="002230FD" w:rsidRPr="005B0B64" w:rsidRDefault="002230FD">
            <w:pPr>
              <w:pStyle w:val="Akapitzlist"/>
              <w:spacing w:after="0" w:line="240" w:lineRule="auto"/>
              <w:jc w:val="both"/>
              <w:rPr>
                <w:color w:val="000000"/>
                <w:sz w:val="18"/>
                <w:szCs w:val="18"/>
                <w:highlight w:val="yellow"/>
              </w:rPr>
            </w:pPr>
          </w:p>
          <w:p w:rsidR="00466CAB" w:rsidRPr="00CE6A45" w:rsidRDefault="002230FD" w:rsidP="00315B4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CAB" w:rsidRPr="00414A54" w:rsidRDefault="00466CAB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543EAC" w:rsidP="00560F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</w:t>
            </w:r>
            <w:r w:rsidR="00AA6C05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F70A5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Projekt jest zgodny z właściwym typem projektu  przewidzianym do wsparcia w</w:t>
            </w:r>
            <w:r w:rsidR="00E5134E">
              <w:rPr>
                <w:color w:val="000000"/>
                <w:sz w:val="18"/>
                <w:szCs w:val="18"/>
              </w:rPr>
              <w:t> </w:t>
            </w:r>
            <w:r w:rsidR="00F70A5E">
              <w:rPr>
                <w:color w:val="000000"/>
                <w:sz w:val="18"/>
                <w:szCs w:val="18"/>
              </w:rPr>
              <w:t>ramach konkursu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315B4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Ocenie podlega, czy projekt jest zgodny z typem projektu wskazanym </w:t>
            </w:r>
            <w:r w:rsidR="00F70A5E">
              <w:rPr>
                <w:color w:val="000000"/>
                <w:sz w:val="18"/>
                <w:szCs w:val="18"/>
              </w:rPr>
              <w:t>w</w:t>
            </w:r>
            <w:r w:rsidR="00E5134E">
              <w:rPr>
                <w:color w:val="000000"/>
                <w:sz w:val="18"/>
                <w:szCs w:val="18"/>
              </w:rPr>
              <w:t> </w:t>
            </w:r>
            <w:r w:rsidR="00F70A5E">
              <w:rPr>
                <w:color w:val="000000"/>
                <w:sz w:val="18"/>
                <w:szCs w:val="18"/>
              </w:rPr>
              <w:t>regulaminie konkursu</w:t>
            </w:r>
            <w:r w:rsidRPr="00414A54">
              <w:rPr>
                <w:color w:val="000000"/>
                <w:sz w:val="18"/>
                <w:szCs w:val="18"/>
              </w:rPr>
              <w:t>, tj.</w:t>
            </w:r>
            <w:r w:rsidR="00660FFA">
              <w:rPr>
                <w:color w:val="000000"/>
                <w:sz w:val="18"/>
                <w:szCs w:val="18"/>
              </w:rPr>
              <w:t>:</w:t>
            </w:r>
            <w:r w:rsidRPr="00414A54">
              <w:rPr>
                <w:color w:val="000000"/>
                <w:sz w:val="18"/>
                <w:szCs w:val="18"/>
              </w:rPr>
              <w:t xml:space="preserve">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 xml:space="preserve">1. Wsparcie na rzecz poprawy dostępu do usług opiekuńczych nad osobami </w:t>
            </w:r>
            <w:r w:rsidR="00397B7D">
              <w:rPr>
                <w:sz w:val="18"/>
                <w:szCs w:val="18"/>
              </w:rPr>
              <w:t xml:space="preserve">niesamodzielnymi, w tym </w:t>
            </w:r>
            <w:r w:rsidRPr="00924473">
              <w:rPr>
                <w:sz w:val="18"/>
                <w:szCs w:val="18"/>
              </w:rPr>
              <w:t>starszymi</w:t>
            </w:r>
            <w:r w:rsidR="00397B7D">
              <w:rPr>
                <w:sz w:val="18"/>
                <w:szCs w:val="18"/>
              </w:rPr>
              <w:t xml:space="preserve"> i</w:t>
            </w:r>
            <w:r w:rsidRPr="00924473">
              <w:rPr>
                <w:sz w:val="18"/>
                <w:szCs w:val="18"/>
              </w:rPr>
              <w:t xml:space="preserve"> z </w:t>
            </w:r>
            <w:proofErr w:type="spellStart"/>
            <w:r w:rsidRPr="00924473">
              <w:rPr>
                <w:sz w:val="18"/>
                <w:szCs w:val="18"/>
              </w:rPr>
              <w:t>niepełnosprawnościami</w:t>
            </w:r>
            <w:proofErr w:type="spellEnd"/>
            <w:r w:rsidRPr="00924473">
              <w:rPr>
                <w:sz w:val="18"/>
                <w:szCs w:val="18"/>
              </w:rPr>
              <w:t xml:space="preserve"> świadczone w</w:t>
            </w:r>
            <w:r w:rsidR="00E5134E">
              <w:rPr>
                <w:sz w:val="18"/>
                <w:szCs w:val="18"/>
              </w:rPr>
              <w:t> </w:t>
            </w:r>
            <w:r w:rsidRPr="00924473">
              <w:rPr>
                <w:sz w:val="18"/>
                <w:szCs w:val="18"/>
              </w:rPr>
              <w:t xml:space="preserve">lokalnej społeczności obejmujące: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>a) tworzenie i rozwój oferty placówek wsparcia i opieki</w:t>
            </w:r>
            <w:r w:rsidRPr="00924473">
              <w:rPr>
                <w:rStyle w:val="Odwoanieprzypisudolnego"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 xml:space="preserve"> w </w:t>
            </w:r>
            <w:r w:rsidRPr="00924473">
              <w:rPr>
                <w:sz w:val="18"/>
                <w:szCs w:val="18"/>
              </w:rPr>
              <w:t xml:space="preserve">tym: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 xml:space="preserve">i. dziennych domów pobytu,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 xml:space="preserve">ii. środowiskowych domów samopomocy,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 xml:space="preserve">iii. klubów samopomocy,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 xml:space="preserve">iv. mieszkań </w:t>
            </w:r>
            <w:r w:rsidR="00397B7D">
              <w:rPr>
                <w:sz w:val="18"/>
                <w:szCs w:val="18"/>
              </w:rPr>
              <w:t>wspomaganych</w:t>
            </w:r>
            <w:r w:rsidRPr="00924473">
              <w:rPr>
                <w:sz w:val="18"/>
                <w:szCs w:val="18"/>
              </w:rPr>
              <w:t xml:space="preserve">,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>v. innych ośrodk</w:t>
            </w:r>
            <w:r w:rsidR="00B4540B">
              <w:rPr>
                <w:sz w:val="18"/>
                <w:szCs w:val="18"/>
              </w:rPr>
              <w:t>ów</w:t>
            </w:r>
            <w:r w:rsidRPr="00924473">
              <w:rPr>
                <w:sz w:val="18"/>
                <w:szCs w:val="18"/>
              </w:rPr>
              <w:t xml:space="preserve"> zapewniających opiekę dzienną i całodobową</w:t>
            </w:r>
            <w:r w:rsidR="00BF6BD7">
              <w:rPr>
                <w:sz w:val="18"/>
                <w:szCs w:val="18"/>
              </w:rPr>
              <w:t>.</w:t>
            </w:r>
            <w:r w:rsidRPr="00924473">
              <w:rPr>
                <w:sz w:val="18"/>
                <w:szCs w:val="18"/>
              </w:rPr>
              <w:t xml:space="preserve">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>b) rozwój niestacjonarnych usług opiekuńczych</w:t>
            </w:r>
            <w:r w:rsidR="00660FFA">
              <w:rPr>
                <w:sz w:val="18"/>
                <w:szCs w:val="18"/>
              </w:rPr>
              <w:t>,</w:t>
            </w:r>
            <w:r w:rsidRPr="00924473">
              <w:rPr>
                <w:sz w:val="18"/>
                <w:szCs w:val="18"/>
              </w:rPr>
              <w:t xml:space="preserve"> w tym: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>i. usługi opiekuńcze i specjalistyczne usługi opiekuńcze w miejscu zamieszkania, o</w:t>
            </w:r>
            <w:r>
              <w:rPr>
                <w:sz w:val="18"/>
                <w:szCs w:val="18"/>
              </w:rPr>
              <w:t> </w:t>
            </w:r>
            <w:r w:rsidR="00CE6A45">
              <w:rPr>
                <w:sz w:val="18"/>
                <w:szCs w:val="18"/>
              </w:rPr>
              <w:t> </w:t>
            </w:r>
            <w:r w:rsidRPr="00924473">
              <w:rPr>
                <w:sz w:val="18"/>
                <w:szCs w:val="18"/>
              </w:rPr>
              <w:t xml:space="preserve">których mowa w ustawie z dnia 12 marca 2004 r. o pomocy społecznej,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>ii. usługi dziennych opiekunów</w:t>
            </w:r>
            <w:r w:rsidR="00397B7D">
              <w:rPr>
                <w:sz w:val="18"/>
                <w:szCs w:val="18"/>
              </w:rPr>
              <w:t>,</w:t>
            </w:r>
            <w:r w:rsidRPr="00924473">
              <w:rPr>
                <w:sz w:val="18"/>
                <w:szCs w:val="18"/>
              </w:rPr>
              <w:t xml:space="preserve"> wolontariat opiekuńczy, pomoc sąsiedzka, inne formy samopomocy</w:t>
            </w:r>
            <w:r w:rsidR="00DC7064">
              <w:rPr>
                <w:sz w:val="18"/>
                <w:szCs w:val="18"/>
              </w:rPr>
              <w:t>,</w:t>
            </w:r>
            <w:r w:rsidRPr="00924473">
              <w:rPr>
                <w:sz w:val="18"/>
                <w:szCs w:val="18"/>
              </w:rPr>
              <w:t xml:space="preserve"> </w:t>
            </w:r>
          </w:p>
          <w:p w:rsidR="00397B7D" w:rsidRDefault="00397B7D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iii. usługi asystenckie</w:t>
            </w:r>
            <w:r w:rsidR="00DC7064">
              <w:rPr>
                <w:sz w:val="18"/>
                <w:szCs w:val="18"/>
              </w:rPr>
              <w:t>.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 xml:space="preserve">c) uzupełniająco do typu a i b: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 xml:space="preserve">i. inne usługi zwiększające mobilność, autonomię i bezpieczeństwo osób niesamodzielnych (np. likwidowanie barier architektonicznych w miejscu zamieszkania, dowożenie posiłków), </w:t>
            </w:r>
          </w:p>
          <w:p w:rsidR="00F70A5E" w:rsidRPr="00DD2CF3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24473">
              <w:rPr>
                <w:sz w:val="18"/>
                <w:szCs w:val="18"/>
              </w:rPr>
              <w:t xml:space="preserve">ii. działania ukierunkowane na podnoszenie umiejętności opiekunów faktycznych </w:t>
            </w:r>
            <w:r w:rsidRPr="00DD2CF3">
              <w:rPr>
                <w:sz w:val="18"/>
                <w:szCs w:val="18"/>
              </w:rPr>
              <w:t>służące poprawie jakości usług opiekuńczych (m.in.: kształcenie, poradnictwo)</w:t>
            </w:r>
            <w:r w:rsidR="002A4136">
              <w:rPr>
                <w:sz w:val="18"/>
                <w:szCs w:val="18"/>
              </w:rPr>
              <w:t>.</w:t>
            </w:r>
            <w:r w:rsidRPr="00DD2CF3">
              <w:rPr>
                <w:sz w:val="18"/>
                <w:szCs w:val="18"/>
              </w:rPr>
              <w:t xml:space="preserve">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466CAB" w:rsidRDefault="00466CAB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66CAB">
              <w:rPr>
                <w:sz w:val="18"/>
                <w:szCs w:val="18"/>
              </w:rPr>
              <w:t xml:space="preserve">2. Inicjatywy ukierunkowane na rozwój i poprawę dostępu do usług wsparcia </w:t>
            </w:r>
            <w:r w:rsidRPr="00466CAB">
              <w:rPr>
                <w:sz w:val="18"/>
                <w:szCs w:val="18"/>
              </w:rPr>
              <w:lastRenderedPageBreak/>
              <w:t xml:space="preserve">rodziny i pieczy zastępczej obejmujące: </w:t>
            </w:r>
          </w:p>
          <w:p w:rsidR="00466CAB" w:rsidRDefault="00466CAB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66CAB">
              <w:rPr>
                <w:sz w:val="18"/>
                <w:szCs w:val="18"/>
              </w:rPr>
              <w:t xml:space="preserve">a) usługi szkoleniowe, doradcze i specjalistyczne dla osób sprawujących rodzinną pieczę zastępczą (rodziny zastępcze, kadry prowadzącej rodzinne domy dziecka, dyrektorzy placówek opiekuńczo-wychowawczych typu rodzinnego) oraz kandydatów do pełnienia rodzinnej pieczy zastępczej w ww. formach; </w:t>
            </w:r>
          </w:p>
          <w:p w:rsidR="00466CAB" w:rsidRDefault="00466CAB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66CAB">
              <w:rPr>
                <w:sz w:val="18"/>
                <w:szCs w:val="18"/>
              </w:rPr>
              <w:t xml:space="preserve">b) przejście z opieki instytucjonalnej do usług świadczonych w lokalnej społeczności poprzez tworzenie rodzinnych form pieczy zastępczej oraz placówek opiekuńczo-wychowawczych </w:t>
            </w:r>
            <w:r w:rsidR="00816AB0">
              <w:rPr>
                <w:sz w:val="18"/>
                <w:szCs w:val="18"/>
              </w:rPr>
              <w:t>do</w:t>
            </w:r>
            <w:r w:rsidR="00816AB0" w:rsidRPr="00466CAB">
              <w:rPr>
                <w:sz w:val="18"/>
                <w:szCs w:val="18"/>
              </w:rPr>
              <w:t xml:space="preserve"> </w:t>
            </w:r>
            <w:r w:rsidRPr="00466CAB">
              <w:rPr>
                <w:sz w:val="18"/>
                <w:szCs w:val="18"/>
              </w:rPr>
              <w:t>14 dzieci</w:t>
            </w:r>
            <w:r w:rsidR="00BF6BD7">
              <w:rPr>
                <w:sz w:val="18"/>
                <w:szCs w:val="18"/>
              </w:rPr>
              <w:t>;</w:t>
            </w:r>
            <w:r w:rsidRPr="00466CAB">
              <w:rPr>
                <w:sz w:val="18"/>
                <w:szCs w:val="18"/>
              </w:rPr>
              <w:t xml:space="preserve"> </w:t>
            </w:r>
          </w:p>
          <w:p w:rsidR="00466CAB" w:rsidRDefault="00466CAB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66CAB">
              <w:rPr>
                <w:sz w:val="18"/>
                <w:szCs w:val="18"/>
              </w:rPr>
              <w:t xml:space="preserve">c) działania służące wspieraniu rodzin i osób </w:t>
            </w:r>
            <w:r>
              <w:rPr>
                <w:sz w:val="18"/>
                <w:szCs w:val="18"/>
              </w:rPr>
              <w:t>w wypełnianiu ról społecznych i </w:t>
            </w:r>
            <w:r w:rsidRPr="00466CAB">
              <w:rPr>
                <w:sz w:val="18"/>
                <w:szCs w:val="18"/>
              </w:rPr>
              <w:t>opiekuńczo-wychowawczych realizowane przez placówki wsparcia dziennego</w:t>
            </w:r>
            <w:r w:rsidR="00397B7D">
              <w:rPr>
                <w:rStyle w:val="Odwoanieprzypisudolnego"/>
                <w:sz w:val="18"/>
                <w:szCs w:val="18"/>
              </w:rPr>
              <w:footnoteReference w:id="3"/>
            </w:r>
            <w:r w:rsidRPr="00466CAB">
              <w:rPr>
                <w:sz w:val="18"/>
                <w:szCs w:val="18"/>
              </w:rPr>
              <w:t xml:space="preserve">, </w:t>
            </w:r>
            <w:r w:rsidR="00753026">
              <w:rPr>
                <w:sz w:val="18"/>
                <w:szCs w:val="18"/>
              </w:rPr>
              <w:t xml:space="preserve">usługi </w:t>
            </w:r>
            <w:r w:rsidRPr="00466CAB">
              <w:rPr>
                <w:sz w:val="18"/>
                <w:szCs w:val="18"/>
              </w:rPr>
              <w:t>asysten</w:t>
            </w:r>
            <w:r w:rsidR="00753026">
              <w:rPr>
                <w:sz w:val="18"/>
                <w:szCs w:val="18"/>
              </w:rPr>
              <w:t>ckie</w:t>
            </w:r>
            <w:r w:rsidRPr="00466CAB">
              <w:rPr>
                <w:sz w:val="18"/>
                <w:szCs w:val="18"/>
              </w:rPr>
              <w:t xml:space="preserve"> rodziny, rodziny wspierające lub in</w:t>
            </w:r>
            <w:r>
              <w:rPr>
                <w:sz w:val="18"/>
                <w:szCs w:val="18"/>
              </w:rPr>
              <w:t>ne alternatywne formy wsparcia</w:t>
            </w:r>
            <w:r w:rsidRPr="00466CAB">
              <w:rPr>
                <w:sz w:val="18"/>
                <w:szCs w:val="18"/>
              </w:rPr>
              <w:t xml:space="preserve">; </w:t>
            </w:r>
          </w:p>
          <w:p w:rsidR="00466CAB" w:rsidRPr="00466CAB" w:rsidRDefault="00466CAB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66CAB">
              <w:rPr>
                <w:sz w:val="18"/>
                <w:szCs w:val="18"/>
              </w:rPr>
              <w:t xml:space="preserve">d) poradnictwo rodzinne, obejmujące wsparcie rodziny naturalnej i zastępczej, opieki nad osobą z </w:t>
            </w:r>
            <w:proofErr w:type="spellStart"/>
            <w:r w:rsidRPr="00466CAB">
              <w:rPr>
                <w:sz w:val="18"/>
                <w:szCs w:val="18"/>
              </w:rPr>
              <w:t>niepełnosprawnościami</w:t>
            </w:r>
            <w:proofErr w:type="spellEnd"/>
            <w:r w:rsidRPr="00466CAB">
              <w:rPr>
                <w:sz w:val="18"/>
                <w:szCs w:val="18"/>
              </w:rPr>
              <w:t>, a także terapię rodzinną świadczone w</w:t>
            </w:r>
            <w:r w:rsidR="00E5134E">
              <w:rPr>
                <w:sz w:val="18"/>
                <w:szCs w:val="18"/>
              </w:rPr>
              <w:t> </w:t>
            </w:r>
            <w:r w:rsidRPr="00466CAB">
              <w:rPr>
                <w:sz w:val="18"/>
                <w:szCs w:val="18"/>
              </w:rPr>
              <w:t xml:space="preserve">formach </w:t>
            </w:r>
            <w:proofErr w:type="spellStart"/>
            <w:r w:rsidRPr="00466CAB">
              <w:rPr>
                <w:sz w:val="18"/>
                <w:szCs w:val="18"/>
              </w:rPr>
              <w:t>zdeinstytucjonalizowanych</w:t>
            </w:r>
            <w:proofErr w:type="spellEnd"/>
            <w:r w:rsidRPr="00466CAB">
              <w:rPr>
                <w:sz w:val="18"/>
                <w:szCs w:val="18"/>
              </w:rPr>
              <w:t xml:space="preserve"> jako element procesu aktywizacji społecznej.</w:t>
            </w:r>
            <w:r>
              <w:rPr>
                <w:rStyle w:val="Odwoanieprzypisudolnego"/>
                <w:sz w:val="18"/>
                <w:szCs w:val="18"/>
              </w:rPr>
              <w:footnoteReference w:id="4"/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F70A5E" w:rsidRPr="0007116C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116C">
              <w:rPr>
                <w:sz w:val="18"/>
                <w:szCs w:val="18"/>
              </w:rPr>
              <w:t xml:space="preserve">3. Usługi w mieszkaniach wspomaganych obejmujące: </w:t>
            </w:r>
          </w:p>
          <w:p w:rsidR="00F70A5E" w:rsidRPr="0007116C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116C">
              <w:rPr>
                <w:sz w:val="18"/>
                <w:szCs w:val="18"/>
              </w:rPr>
              <w:t>a) rozwój usług w mieszkaniach chroniony</w:t>
            </w:r>
            <w:r>
              <w:rPr>
                <w:sz w:val="18"/>
                <w:szCs w:val="18"/>
              </w:rPr>
              <w:t>ch</w:t>
            </w:r>
            <w:r>
              <w:rPr>
                <w:rStyle w:val="Odwoanieprzypisudolnego"/>
                <w:sz w:val="18"/>
                <w:szCs w:val="18"/>
              </w:rPr>
              <w:footnoteReference w:id="5"/>
            </w:r>
            <w:r w:rsidRPr="0007116C">
              <w:rPr>
                <w:sz w:val="18"/>
                <w:szCs w:val="18"/>
              </w:rPr>
              <w:t xml:space="preserve"> ; </w:t>
            </w:r>
          </w:p>
          <w:p w:rsidR="00F70A5E" w:rsidRPr="0007116C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116C">
              <w:rPr>
                <w:sz w:val="18"/>
                <w:szCs w:val="18"/>
              </w:rPr>
              <w:t xml:space="preserve">b) rozwój usług w mieszkaniach treningowych – pobyt czasowy z uwzględnieniem usług w formie treningów, nauki samodzielności, poradnictwa, pracy socjalnej, zmierzające do całkowitego usamodzielnienia;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116C">
              <w:rPr>
                <w:sz w:val="18"/>
                <w:szCs w:val="18"/>
              </w:rPr>
              <w:t>c) rozwój usług w mieszkaniach wspieranych</w:t>
            </w:r>
            <w:r w:rsidR="00BF6BD7">
              <w:rPr>
                <w:sz w:val="18"/>
                <w:szCs w:val="18"/>
              </w:rPr>
              <w:t>.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70A5E" w:rsidRDefault="00C078E3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70A5E" w:rsidRPr="0007116C">
              <w:rPr>
                <w:sz w:val="18"/>
                <w:szCs w:val="18"/>
              </w:rPr>
              <w:t xml:space="preserve"> Uzupełniająco usługi wspierające proces aktywizacji społeczno-zawodowej osób zagrożonych ubóstwem lub wykluczeniem społecznym (świadczone wyłączn</w:t>
            </w:r>
            <w:r w:rsidR="00F70A5E">
              <w:rPr>
                <w:sz w:val="18"/>
                <w:szCs w:val="18"/>
              </w:rPr>
              <w:t>ie w </w:t>
            </w:r>
            <w:r w:rsidR="00F70A5E" w:rsidRPr="0007116C">
              <w:rPr>
                <w:sz w:val="18"/>
                <w:szCs w:val="18"/>
              </w:rPr>
              <w:t xml:space="preserve">powiązaniu z pozostałymi typami projektów, jako jeden z elementów szerszego, kompleksowego wsparcia zdefiniowanego na podstawie indywidualnej diagnozy uczestników projektów, w tym otoczenia) obejmujące: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116C">
              <w:rPr>
                <w:sz w:val="18"/>
                <w:szCs w:val="18"/>
              </w:rPr>
              <w:t xml:space="preserve">a) usługi informacyjne, edukacyjne, terapeutyczne oraz usługi animacyjne wspierające aktywność obywatelską; </w:t>
            </w:r>
          </w:p>
          <w:p w:rsidR="00F70A5E" w:rsidRDefault="00F70A5E" w:rsidP="00F70A5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116C">
              <w:rPr>
                <w:sz w:val="18"/>
                <w:szCs w:val="18"/>
              </w:rPr>
              <w:t xml:space="preserve">b) poradnictwo prawne (w zakresie prawa rodzinnego i opiekuńczego, </w:t>
            </w:r>
            <w:r w:rsidRPr="0007116C">
              <w:rPr>
                <w:sz w:val="18"/>
                <w:szCs w:val="18"/>
              </w:rPr>
              <w:lastRenderedPageBreak/>
              <w:t xml:space="preserve">zabezpieczenia społecznego, ochrony praw lokatorów); </w:t>
            </w:r>
          </w:p>
          <w:p w:rsidR="00943489" w:rsidRDefault="00F70A5E" w:rsidP="00315B4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116C">
              <w:rPr>
                <w:sz w:val="18"/>
                <w:szCs w:val="18"/>
              </w:rPr>
              <w:t xml:space="preserve">c) poradnictwo psychologiczne i wsparcie indywidualne/grupowe w zakresie podniesienia kompetencji życiowych i umiejętności </w:t>
            </w:r>
            <w:proofErr w:type="spellStart"/>
            <w:r w:rsidRPr="0007116C">
              <w:rPr>
                <w:sz w:val="18"/>
                <w:szCs w:val="18"/>
              </w:rPr>
              <w:t>zawodowych</w:t>
            </w:r>
            <w:proofErr w:type="spellEnd"/>
            <w:r w:rsidRPr="0007116C">
              <w:rPr>
                <w:sz w:val="18"/>
                <w:szCs w:val="18"/>
              </w:rPr>
              <w:t>, służące przezwyciężaniu nieporadności życiowej osób zagrożonych ubóstwem lub wykluczeniem społecznym oraz ich otoczenia (w tym tzw. biednych pracujących).</w:t>
            </w:r>
          </w:p>
          <w:p w:rsidR="00660FFA" w:rsidRPr="00414A54" w:rsidRDefault="00660FFA" w:rsidP="00315B4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943489" w:rsidRPr="00414A54" w:rsidRDefault="00943489" w:rsidP="00315B4E">
            <w:pPr>
              <w:spacing w:after="0" w:line="240" w:lineRule="auto"/>
              <w:ind w:left="-66" w:firstLine="66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lastRenderedPageBreak/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943489" w:rsidRPr="00315B4E" w:rsidRDefault="00943489" w:rsidP="00560FB9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315B4E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4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0E662A" w:rsidRDefault="00943489" w:rsidP="00560F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  <w:highlight w:val="yellow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B.1.</w:t>
            </w:r>
            <w:r w:rsidR="00AA6C05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66538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Wkład własny został określony na prawidłowym poziomie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0336C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Ocenie podlega, czy wkład własny stanowi nie mniej niż:</w:t>
            </w:r>
          </w:p>
          <w:p w:rsidR="00943489" w:rsidRPr="00414A54" w:rsidRDefault="00943489" w:rsidP="006B721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5%</w:t>
            </w:r>
            <w:r w:rsidR="00CE0BE6">
              <w:rPr>
                <w:color w:val="000000"/>
                <w:sz w:val="18"/>
                <w:szCs w:val="18"/>
              </w:rPr>
              <w:t xml:space="preserve"> wydatków </w:t>
            </w:r>
            <w:proofErr w:type="spellStart"/>
            <w:r w:rsidR="00CE0BE6">
              <w:rPr>
                <w:color w:val="000000"/>
                <w:sz w:val="18"/>
                <w:szCs w:val="18"/>
              </w:rPr>
              <w:t>kwalifikowalnych</w:t>
            </w:r>
            <w:proofErr w:type="spellEnd"/>
            <w:r w:rsidRPr="00414A54">
              <w:rPr>
                <w:color w:val="000000"/>
                <w:sz w:val="18"/>
                <w:szCs w:val="18"/>
              </w:rPr>
              <w:t xml:space="preserve"> - w przypadku projektów dotyczących świadczenia spersonalizowanych i zintegrowanych usług społecznych w</w:t>
            </w:r>
            <w:r w:rsidR="00DC7064">
              <w:rPr>
                <w:color w:val="000000"/>
                <w:sz w:val="18"/>
                <w:szCs w:val="18"/>
              </w:rPr>
              <w:t> </w:t>
            </w:r>
            <w:r w:rsidRPr="00414A54">
              <w:rPr>
                <w:color w:val="000000"/>
                <w:sz w:val="18"/>
                <w:szCs w:val="18"/>
              </w:rPr>
              <w:t>celu zwiększenia ich dostępności;</w:t>
            </w:r>
          </w:p>
          <w:p w:rsidR="00943489" w:rsidRPr="00C078E3" w:rsidRDefault="00943489" w:rsidP="006B721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  10%</w:t>
            </w:r>
            <w:r w:rsidR="00CE0BE6">
              <w:rPr>
                <w:color w:val="000000"/>
                <w:sz w:val="18"/>
                <w:szCs w:val="18"/>
              </w:rPr>
              <w:t xml:space="preserve"> wydatków </w:t>
            </w:r>
            <w:proofErr w:type="spellStart"/>
            <w:r w:rsidR="00CE0BE6">
              <w:rPr>
                <w:color w:val="000000"/>
                <w:sz w:val="18"/>
                <w:szCs w:val="18"/>
              </w:rPr>
              <w:t>kwalifikowalnych</w:t>
            </w:r>
            <w:proofErr w:type="spellEnd"/>
            <w:r w:rsidRPr="00414A54">
              <w:rPr>
                <w:color w:val="000000"/>
                <w:sz w:val="18"/>
                <w:szCs w:val="18"/>
              </w:rPr>
              <w:t xml:space="preserve"> - w przypadku projektów dotyczących wsparcia usług nad osobami zależnymi oraz popraw</w:t>
            </w:r>
            <w:r w:rsidR="00B4540B">
              <w:rPr>
                <w:color w:val="000000"/>
                <w:sz w:val="18"/>
                <w:szCs w:val="18"/>
              </w:rPr>
              <w:t>y</w:t>
            </w:r>
            <w:r w:rsidRPr="00414A54">
              <w:rPr>
                <w:color w:val="000000"/>
                <w:sz w:val="18"/>
                <w:szCs w:val="18"/>
              </w:rPr>
              <w:t xml:space="preserve"> dostępu do usług opiekuńczych w wymiarze jakościowym i ilościowym</w:t>
            </w:r>
            <w:r w:rsidR="00B35324">
              <w:rPr>
                <w:rStyle w:val="Odwoanieprzypisudolnego"/>
                <w:color w:val="000000"/>
                <w:sz w:val="18"/>
                <w:szCs w:val="18"/>
              </w:rPr>
              <w:footnoteReference w:id="6"/>
            </w:r>
            <w:r w:rsidR="00B4540B">
              <w:rPr>
                <w:color w:val="000000"/>
              </w:rPr>
              <w:t>.</w:t>
            </w:r>
          </w:p>
          <w:p w:rsidR="00943489" w:rsidRPr="00414A54" w:rsidRDefault="00943489" w:rsidP="006B721A">
            <w:pPr>
              <w:pStyle w:val="Akapitzlist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943489" w:rsidRPr="00414A54" w:rsidRDefault="00943489" w:rsidP="006B721A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EAC" w:rsidRPr="00414A54" w:rsidRDefault="00543EAC" w:rsidP="00543E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943489" w:rsidRPr="0050336C" w:rsidRDefault="00943489" w:rsidP="00560FB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D838FF" w:rsidRDefault="00943489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838FF">
              <w:rPr>
                <w:rFonts w:ascii="Cambria" w:hAnsi="Cambria"/>
                <w:sz w:val="18"/>
                <w:szCs w:val="18"/>
              </w:rPr>
              <w:t>B.1.</w:t>
            </w:r>
            <w:r w:rsidR="00AA6C05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BE55F1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414A54">
              <w:rPr>
                <w:rFonts w:cs="Arial"/>
                <w:sz w:val="18"/>
                <w:szCs w:val="18"/>
              </w:rPr>
              <w:t xml:space="preserve">Projekt kończy </w:t>
            </w:r>
            <w:r w:rsidR="0091363B">
              <w:rPr>
                <w:rFonts w:cs="Arial"/>
                <w:sz w:val="18"/>
                <w:szCs w:val="18"/>
              </w:rPr>
              <w:t xml:space="preserve">się </w:t>
            </w:r>
            <w:r w:rsidRPr="00414A54">
              <w:rPr>
                <w:rFonts w:cs="Arial"/>
                <w:sz w:val="18"/>
                <w:szCs w:val="18"/>
              </w:rPr>
              <w:t>nie później niż 30.06.2018</w:t>
            </w:r>
            <w:r w:rsidR="00CE6A45">
              <w:rPr>
                <w:rFonts w:cs="Arial"/>
                <w:sz w:val="18"/>
                <w:szCs w:val="18"/>
              </w:rPr>
              <w:t xml:space="preserve"> </w:t>
            </w:r>
            <w:r w:rsidRPr="00414A54">
              <w:rPr>
                <w:rFonts w:cs="Arial"/>
                <w:sz w:val="18"/>
                <w:szCs w:val="18"/>
              </w:rPr>
              <w:t xml:space="preserve">r. a maksymalny okres realizacji projektu wynosi </w:t>
            </w:r>
            <w:r w:rsidR="002A4136">
              <w:rPr>
                <w:rFonts w:cs="Arial"/>
                <w:sz w:val="18"/>
                <w:szCs w:val="18"/>
              </w:rPr>
              <w:t>24</w:t>
            </w:r>
            <w:r w:rsidR="00BA217F">
              <w:rPr>
                <w:rFonts w:cs="Arial"/>
                <w:sz w:val="18"/>
                <w:szCs w:val="18"/>
              </w:rPr>
              <w:t xml:space="preserve"> miesi</w:t>
            </w:r>
            <w:r w:rsidR="00727E10">
              <w:rPr>
                <w:rFonts w:cs="Arial"/>
                <w:sz w:val="18"/>
                <w:szCs w:val="18"/>
              </w:rPr>
              <w:t>ą</w:t>
            </w:r>
            <w:r w:rsidR="00BA217F">
              <w:rPr>
                <w:rFonts w:cs="Arial"/>
                <w:sz w:val="18"/>
                <w:szCs w:val="18"/>
              </w:rPr>
              <w:t>c</w:t>
            </w:r>
            <w:r w:rsidR="00660FFA">
              <w:rPr>
                <w:rFonts w:cs="Arial"/>
                <w:sz w:val="18"/>
                <w:szCs w:val="18"/>
              </w:rPr>
              <w:t>e</w:t>
            </w:r>
          </w:p>
          <w:p w:rsidR="00943489" w:rsidRPr="00414A54" w:rsidRDefault="00943489" w:rsidP="0057316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BE55F1">
            <w:pPr>
              <w:pStyle w:val="Default"/>
              <w:spacing w:after="120"/>
              <w:jc w:val="both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414A54">
              <w:rPr>
                <w:rFonts w:ascii="Calibri" w:hAnsi="Calibri" w:cs="Arial"/>
                <w:color w:val="auto"/>
                <w:sz w:val="18"/>
                <w:szCs w:val="18"/>
              </w:rPr>
              <w:t>Ocenie podlegać będzie okres realizacji projektu oraz prawidłowe jego wskazanie we wniosku o dofinansowanie</w:t>
            </w:r>
            <w:r w:rsidR="006C71EC">
              <w:rPr>
                <w:rFonts w:ascii="Calibri" w:hAnsi="Calibri" w:cs="Arial"/>
                <w:color w:val="auto"/>
                <w:sz w:val="18"/>
                <w:szCs w:val="18"/>
              </w:rPr>
              <w:t xml:space="preserve"> projektu</w:t>
            </w:r>
            <w:r w:rsidRPr="00414A54">
              <w:rPr>
                <w:rFonts w:ascii="Calibri" w:hAnsi="Calibri" w:cs="Arial"/>
                <w:color w:val="auto"/>
                <w:sz w:val="18"/>
                <w:szCs w:val="18"/>
              </w:rPr>
              <w:t>, tj. określenie daty końcowej nie później niż na  30.06.2018</w:t>
            </w:r>
            <w:r w:rsidR="00CE6A45">
              <w:rPr>
                <w:rFonts w:ascii="Calibri" w:hAnsi="Calibri" w:cs="Arial"/>
                <w:color w:val="auto"/>
                <w:sz w:val="18"/>
                <w:szCs w:val="18"/>
              </w:rPr>
              <w:t xml:space="preserve"> r.</w:t>
            </w:r>
            <w:r w:rsidRPr="00414A54">
              <w:rPr>
                <w:rFonts w:ascii="Calibri" w:hAnsi="Calibri" w:cs="Arial"/>
                <w:color w:val="auto"/>
                <w:sz w:val="18"/>
                <w:szCs w:val="18"/>
              </w:rPr>
              <w:t xml:space="preserve"> oraz realizacji proj</w:t>
            </w:r>
            <w:r w:rsidR="00BA217F">
              <w:rPr>
                <w:rFonts w:ascii="Calibri" w:hAnsi="Calibri" w:cs="Arial"/>
                <w:color w:val="auto"/>
                <w:sz w:val="18"/>
                <w:szCs w:val="18"/>
              </w:rPr>
              <w:t xml:space="preserve">ektu przez okres maksymalnie </w:t>
            </w:r>
            <w:r w:rsidR="002A4136">
              <w:rPr>
                <w:rFonts w:ascii="Calibri" w:hAnsi="Calibri" w:cs="Arial"/>
                <w:color w:val="auto"/>
                <w:sz w:val="18"/>
                <w:szCs w:val="18"/>
              </w:rPr>
              <w:t>24</w:t>
            </w:r>
            <w:r w:rsidR="00BA217F">
              <w:rPr>
                <w:rFonts w:ascii="Calibri" w:hAnsi="Calibri" w:cs="Arial"/>
                <w:color w:val="auto"/>
                <w:sz w:val="18"/>
                <w:szCs w:val="18"/>
              </w:rPr>
              <w:t xml:space="preserve"> </w:t>
            </w:r>
            <w:r w:rsidRPr="00414A54">
              <w:rPr>
                <w:rFonts w:ascii="Calibri" w:hAnsi="Calibri" w:cs="Arial"/>
                <w:color w:val="auto"/>
                <w:sz w:val="18"/>
                <w:szCs w:val="18"/>
              </w:rPr>
              <w:t xml:space="preserve">miesięcy. </w:t>
            </w:r>
          </w:p>
          <w:p w:rsidR="00943489" w:rsidRPr="00414A54" w:rsidRDefault="00943489" w:rsidP="0089485A">
            <w:pPr>
              <w:pStyle w:val="Default"/>
              <w:spacing w:after="120"/>
              <w:jc w:val="both"/>
            </w:pPr>
            <w:r w:rsidRPr="00414A54">
              <w:rPr>
                <w:rFonts w:ascii="Calibri" w:hAnsi="Calibri" w:cs="Arial"/>
                <w:color w:val="auto"/>
                <w:sz w:val="18"/>
                <w:szCs w:val="18"/>
              </w:rPr>
              <w:t>Okres realizacji projektu powinien zapewnić precyzyjne i kompleksowe zaplanowanie przedsięwzięć, co zwiększy efektywność działań i pozwoli na osiągnięcie założonych celów i wskaźników oraz sprawne rozliczenie finansowe projektu</w:t>
            </w:r>
            <w:r w:rsidR="00660FFA">
              <w:rPr>
                <w:rFonts w:ascii="Calibri" w:hAnsi="Calibri" w:cs="Arial"/>
                <w:color w:val="auto"/>
                <w:sz w:val="18"/>
                <w:szCs w:val="18"/>
              </w:rPr>
              <w:t>.</w:t>
            </w:r>
          </w:p>
          <w:p w:rsidR="00943489" w:rsidRPr="00414A54" w:rsidRDefault="00943489" w:rsidP="005D19A0">
            <w:pPr>
              <w:spacing w:after="0" w:line="240" w:lineRule="auto"/>
              <w:ind w:left="-66" w:firstLine="66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50336C" w:rsidRDefault="00943489" w:rsidP="00342CA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D838FF" w:rsidRDefault="00943489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838FF">
              <w:rPr>
                <w:rFonts w:ascii="Cambria" w:hAnsi="Cambria"/>
                <w:sz w:val="18"/>
                <w:szCs w:val="18"/>
              </w:rPr>
              <w:t>B.1.</w:t>
            </w:r>
            <w:r w:rsidR="00AA6C05"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A03CBE">
            <w:pPr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Komplementarność wsparcia w ramach RPO </w:t>
            </w:r>
            <w:proofErr w:type="spellStart"/>
            <w:r w:rsidRPr="00414A54">
              <w:rPr>
                <w:color w:val="000000"/>
                <w:sz w:val="18"/>
                <w:szCs w:val="18"/>
              </w:rPr>
              <w:t>WK-P</w:t>
            </w:r>
            <w:proofErr w:type="spellEnd"/>
            <w:r w:rsidRPr="00414A54">
              <w:rPr>
                <w:color w:val="000000"/>
                <w:sz w:val="18"/>
                <w:szCs w:val="18"/>
              </w:rPr>
              <w:t xml:space="preserve"> z Programem Operacyjnym Pomoc Żywnościowa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6567ED">
            <w:pPr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Ocenie podlega komplementarność wsparcia w ramach RPO </w:t>
            </w:r>
            <w:proofErr w:type="spellStart"/>
            <w:r w:rsidRPr="00414A54">
              <w:rPr>
                <w:color w:val="000000"/>
                <w:sz w:val="18"/>
                <w:szCs w:val="18"/>
              </w:rPr>
              <w:t>WK-P</w:t>
            </w:r>
            <w:proofErr w:type="spellEnd"/>
            <w:r w:rsidRPr="00414A54">
              <w:rPr>
                <w:color w:val="000000"/>
                <w:sz w:val="18"/>
                <w:szCs w:val="18"/>
              </w:rPr>
              <w:t xml:space="preserve"> z Programem Operacyjnym Pomoc Żywnościowa 2014-2020 (PO PŻ), współfinansowanym ze środków Europejskiego Funduszu Pomocy Najbardziej Potrzebującym zgodnie z rozporządzeniem Parlamentu Europejskiego i Rady (UE) nr 223/2014 z dnia 11 marca 2014 r. w sprawie Europejskiego Funduszu Pomocy Najbardziej Potrzebującym (Dz. Urz. UE L 72 z 12.03.2014, str. 1) oraz ustawy z dnia 12 marca 2004 r. o pomocy społecznej. </w:t>
            </w:r>
          </w:p>
          <w:p w:rsidR="00943489" w:rsidRPr="00414A54" w:rsidRDefault="00943489" w:rsidP="006567ED">
            <w:pPr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Polega to na zapewnieniu </w:t>
            </w:r>
            <w:r w:rsidR="00517DA4">
              <w:rPr>
                <w:color w:val="000000"/>
                <w:sz w:val="18"/>
                <w:szCs w:val="18"/>
              </w:rPr>
              <w:t xml:space="preserve">przez wnioskodawcę </w:t>
            </w:r>
            <w:r w:rsidRPr="00414A54">
              <w:rPr>
                <w:color w:val="000000"/>
                <w:sz w:val="18"/>
                <w:szCs w:val="18"/>
              </w:rPr>
              <w:t xml:space="preserve">preferowania wsparcia osób lub rodziny korzystających z PO PŻ. Jednak zakres wsparcia dla tych osób lub rodzin nie będzie powielał działań, które dana osoba lub rodzina otrzymała lub otrzymuje </w:t>
            </w:r>
            <w:r w:rsidRPr="00414A54">
              <w:rPr>
                <w:color w:val="000000"/>
                <w:sz w:val="18"/>
                <w:szCs w:val="18"/>
              </w:rPr>
              <w:lastRenderedPageBreak/>
              <w:t>z</w:t>
            </w:r>
            <w:r w:rsidR="00E5134E">
              <w:rPr>
                <w:color w:val="000000"/>
                <w:sz w:val="18"/>
                <w:szCs w:val="18"/>
              </w:rPr>
              <w:t> </w:t>
            </w:r>
            <w:r w:rsidRPr="00414A54">
              <w:rPr>
                <w:color w:val="000000"/>
                <w:sz w:val="18"/>
                <w:szCs w:val="18"/>
              </w:rPr>
              <w:t>PO PŻ w ramach działań towarzyszących, o których mowa w PO PŻ.</w:t>
            </w:r>
          </w:p>
          <w:p w:rsidR="00943489" w:rsidRPr="00414A54" w:rsidRDefault="00943489" w:rsidP="006567ED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lastRenderedPageBreak/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D838FF" w:rsidRDefault="00943489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838FF">
              <w:rPr>
                <w:rFonts w:ascii="Cambria" w:hAnsi="Cambria"/>
                <w:sz w:val="18"/>
                <w:szCs w:val="18"/>
              </w:rPr>
              <w:lastRenderedPageBreak/>
              <w:t>B.1.</w:t>
            </w:r>
            <w:r w:rsidR="00AA6C05"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E67" w:rsidRDefault="00943489" w:rsidP="00117E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Zlecanie zadań lub usług w ramach projektu winno być realizowane z</w:t>
            </w:r>
            <w:r w:rsidR="00117E67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 xml:space="preserve">uwzględnieniem: zasad określonych w ustawie  o działalności pożytku publicznego i o wolontariacie, klauzul społecznych </w:t>
            </w:r>
          </w:p>
          <w:p w:rsidR="00943489" w:rsidRPr="00414A54" w:rsidRDefault="00943489" w:rsidP="00117E67">
            <w:pPr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lub </w:t>
            </w:r>
            <w:r w:rsidR="00117E67" w:rsidRPr="00414A54">
              <w:rPr>
                <w:sz w:val="18"/>
                <w:szCs w:val="18"/>
              </w:rPr>
              <w:t xml:space="preserve">zlecane </w:t>
            </w:r>
            <w:r w:rsidRPr="00414A54">
              <w:rPr>
                <w:sz w:val="18"/>
                <w:szCs w:val="18"/>
              </w:rPr>
              <w:t>podmiot</w:t>
            </w:r>
            <w:r w:rsidR="00B4540B">
              <w:rPr>
                <w:sz w:val="18"/>
                <w:szCs w:val="18"/>
              </w:rPr>
              <w:t>om</w:t>
            </w:r>
            <w:r w:rsidRPr="00414A54">
              <w:rPr>
                <w:sz w:val="18"/>
                <w:szCs w:val="18"/>
              </w:rPr>
              <w:t xml:space="preserve"> ekonomii społecznej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E01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414A54">
              <w:rPr>
                <w:bCs/>
                <w:sz w:val="18"/>
                <w:szCs w:val="18"/>
              </w:rPr>
              <w:t xml:space="preserve">Ocenie podlegać będą zasady/sposób zlecania zadań lub usług (w przypadku jeżeli projekt zakłada zlecanie zadań lub usług). </w:t>
            </w:r>
          </w:p>
          <w:p w:rsidR="000D2983" w:rsidRDefault="00943489" w:rsidP="00B4540B">
            <w:pPr>
              <w:pStyle w:val="Default"/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414A54">
              <w:rPr>
                <w:rFonts w:ascii="Calibri" w:hAnsi="Calibri"/>
                <w:color w:val="auto"/>
                <w:sz w:val="18"/>
                <w:szCs w:val="18"/>
              </w:rPr>
              <w:t xml:space="preserve">W przypadku zlecania zadań lub usług w ramach projektu minimum 5% ich wartości winna być: </w:t>
            </w:r>
          </w:p>
          <w:p w:rsidR="000D2983" w:rsidRDefault="00117E67" w:rsidP="00BF6BD7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414A54">
              <w:rPr>
                <w:rFonts w:ascii="Calibri" w:hAnsi="Calibri"/>
                <w:color w:val="auto"/>
                <w:sz w:val="18"/>
                <w:szCs w:val="18"/>
              </w:rPr>
              <w:t xml:space="preserve">realizowana </w:t>
            </w:r>
            <w:r w:rsidR="00943489" w:rsidRPr="00414A54">
              <w:rPr>
                <w:rFonts w:ascii="Calibri" w:hAnsi="Calibri"/>
                <w:color w:val="auto"/>
                <w:sz w:val="18"/>
                <w:szCs w:val="18"/>
              </w:rPr>
              <w:t>na zasadach określonych w ustawie z dnia 24 kwietnia 2003</w:t>
            </w:r>
            <w:r w:rsidR="00F27EAA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="00943489" w:rsidRPr="00414A54">
              <w:rPr>
                <w:rFonts w:ascii="Calibri" w:hAnsi="Calibri"/>
                <w:color w:val="auto"/>
                <w:sz w:val="18"/>
                <w:szCs w:val="18"/>
              </w:rPr>
              <w:t>r. o</w:t>
            </w:r>
            <w:r w:rsidR="00CE6A45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="00943489" w:rsidRPr="00414A54">
              <w:rPr>
                <w:rFonts w:ascii="Calibri" w:hAnsi="Calibri"/>
                <w:color w:val="auto"/>
                <w:sz w:val="18"/>
                <w:szCs w:val="18"/>
              </w:rPr>
              <w:t>działalności pożytku publicznego i o wolontariacie</w:t>
            </w:r>
            <w:r w:rsidR="000D394D">
              <w:rPr>
                <w:rFonts w:ascii="Calibri" w:hAnsi="Calibri"/>
                <w:color w:val="auto"/>
                <w:sz w:val="18"/>
                <w:szCs w:val="18"/>
              </w:rPr>
              <w:t xml:space="preserve"> i/lub</w:t>
            </w:r>
            <w:r w:rsidR="00943489" w:rsidRPr="00414A54">
              <w:rPr>
                <w:rFonts w:ascii="Calibri" w:hAnsi="Calibri"/>
                <w:color w:val="auto"/>
                <w:sz w:val="18"/>
                <w:szCs w:val="18"/>
              </w:rPr>
              <w:t>,</w:t>
            </w:r>
          </w:p>
          <w:p w:rsidR="000D2983" w:rsidRDefault="00117E67" w:rsidP="00BF6BD7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414A54">
              <w:rPr>
                <w:rFonts w:ascii="Calibri" w:hAnsi="Calibri"/>
                <w:color w:val="auto"/>
                <w:sz w:val="18"/>
                <w:szCs w:val="18"/>
              </w:rPr>
              <w:t xml:space="preserve">realizowana </w:t>
            </w:r>
            <w:r w:rsidR="00943489" w:rsidRPr="00414A54">
              <w:rPr>
                <w:rFonts w:ascii="Calibri" w:hAnsi="Calibri"/>
                <w:color w:val="auto"/>
                <w:sz w:val="18"/>
                <w:szCs w:val="18"/>
              </w:rPr>
              <w:t>z wykorzystaniem klauzul społecznych zgodnie z ustawą z 29 stycznia 2004</w:t>
            </w:r>
            <w:r w:rsidR="00E57AE6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="00943489" w:rsidRPr="00414A54">
              <w:rPr>
                <w:rFonts w:ascii="Calibri" w:hAnsi="Calibri"/>
                <w:color w:val="auto"/>
                <w:sz w:val="18"/>
                <w:szCs w:val="18"/>
              </w:rPr>
              <w:t>r. Prawo zamówień publicznych</w:t>
            </w:r>
            <w:r w:rsidR="000D394D">
              <w:rPr>
                <w:rFonts w:ascii="Calibri" w:hAnsi="Calibri"/>
                <w:color w:val="auto"/>
                <w:sz w:val="18"/>
                <w:szCs w:val="18"/>
              </w:rPr>
              <w:t xml:space="preserve"> i/lub</w:t>
            </w:r>
            <w:r w:rsidR="00943489" w:rsidRPr="00414A54">
              <w:rPr>
                <w:rFonts w:ascii="Calibri" w:hAnsi="Calibri"/>
                <w:color w:val="auto"/>
                <w:sz w:val="18"/>
                <w:szCs w:val="18"/>
              </w:rPr>
              <w:t xml:space="preserve">, </w:t>
            </w:r>
          </w:p>
          <w:p w:rsidR="000D2983" w:rsidRDefault="00117E67" w:rsidP="00BF6BD7">
            <w:pPr>
              <w:pStyle w:val="Default"/>
              <w:numPr>
                <w:ilvl w:val="0"/>
                <w:numId w:val="22"/>
              </w:numPr>
              <w:jc w:val="both"/>
              <w:rPr>
                <w:bCs/>
                <w:sz w:val="18"/>
                <w:szCs w:val="18"/>
              </w:rPr>
            </w:pPr>
            <w:r w:rsidRPr="00414A54">
              <w:rPr>
                <w:rFonts w:ascii="Calibri" w:hAnsi="Calibri"/>
                <w:color w:val="auto"/>
                <w:sz w:val="18"/>
                <w:szCs w:val="18"/>
              </w:rPr>
              <w:t xml:space="preserve">zlecana </w:t>
            </w:r>
            <w:r w:rsidR="00943489" w:rsidRPr="00414A54">
              <w:rPr>
                <w:rFonts w:ascii="Calibri" w:hAnsi="Calibri"/>
                <w:color w:val="auto"/>
                <w:sz w:val="18"/>
                <w:szCs w:val="18"/>
              </w:rPr>
              <w:t>podmiot</w:t>
            </w:r>
            <w:r w:rsidR="00B4540B">
              <w:rPr>
                <w:rFonts w:ascii="Calibri" w:hAnsi="Calibri"/>
                <w:color w:val="auto"/>
                <w:sz w:val="18"/>
                <w:szCs w:val="18"/>
              </w:rPr>
              <w:t>om</w:t>
            </w:r>
            <w:r w:rsidR="00943489" w:rsidRPr="00414A54">
              <w:rPr>
                <w:rFonts w:ascii="Calibri" w:hAnsi="Calibri"/>
                <w:color w:val="auto"/>
                <w:sz w:val="18"/>
                <w:szCs w:val="18"/>
              </w:rPr>
              <w:t xml:space="preserve"> ekonomii społecznej w przypadku zakupów nieobjętych ustawą z 29 stycznia 2004 r. Prawo zamówień publicznych</w:t>
            </w:r>
            <w:r w:rsidR="00BF6BD7">
              <w:rPr>
                <w:rFonts w:ascii="Calibri" w:hAnsi="Calibri"/>
                <w:color w:val="auto"/>
                <w:sz w:val="18"/>
                <w:szCs w:val="18"/>
              </w:rPr>
              <w:t>.</w:t>
            </w:r>
          </w:p>
          <w:p w:rsidR="00943489" w:rsidRPr="00414A54" w:rsidRDefault="00943489" w:rsidP="00E01D2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bCs/>
                <w:sz w:val="18"/>
                <w:szCs w:val="18"/>
              </w:rPr>
            </w:pPr>
            <w:r w:rsidRPr="00414A54">
              <w:rPr>
                <w:bCs/>
                <w:sz w:val="18"/>
                <w:szCs w:val="18"/>
              </w:rPr>
              <w:t>Zapis w takiej formule będzie stanowił impuls do włączania usług podmiotów ekonomii społecznej oraz wspierał zatrudnienie w istniejących i nowo powstających w województwie podmiotach ekonomii społecznej.</w:t>
            </w:r>
          </w:p>
          <w:p w:rsidR="00943489" w:rsidRPr="00414A54" w:rsidRDefault="00943489" w:rsidP="004304B5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Tak/nie/ nie dotyczy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</w:t>
            </w:r>
            <w:r w:rsidR="00AA6C05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17DA4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 xml:space="preserve">Projekt </w:t>
            </w:r>
            <w:r w:rsidR="008A20A0">
              <w:rPr>
                <w:rFonts w:ascii="Calibri" w:hAnsi="Calibri"/>
                <w:sz w:val="18"/>
                <w:szCs w:val="18"/>
              </w:rPr>
              <w:t>prowadzi do zwiększenia liczby miejsc świadczenia usług asystenckich  i/lub opiekuńczych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>Ocenie podlega</w:t>
            </w:r>
            <w:r w:rsidR="00534588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414A54">
              <w:rPr>
                <w:rFonts w:ascii="Calibri" w:hAnsi="Calibri"/>
                <w:sz w:val="18"/>
                <w:szCs w:val="18"/>
              </w:rPr>
              <w:t xml:space="preserve">czy wsparcie </w:t>
            </w:r>
            <w:r w:rsidR="0091363B">
              <w:rPr>
                <w:rFonts w:ascii="Calibri" w:hAnsi="Calibri"/>
                <w:sz w:val="18"/>
                <w:szCs w:val="18"/>
              </w:rPr>
              <w:t>obejmujące</w:t>
            </w:r>
            <w:r w:rsidR="0091363B" w:rsidRPr="00414A54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414A54">
              <w:rPr>
                <w:rFonts w:ascii="Calibri" w:hAnsi="Calibri"/>
                <w:sz w:val="18"/>
                <w:szCs w:val="18"/>
              </w:rPr>
              <w:t>usług</w:t>
            </w:r>
            <w:r w:rsidR="0091363B">
              <w:rPr>
                <w:rFonts w:ascii="Calibri" w:hAnsi="Calibri"/>
                <w:sz w:val="18"/>
                <w:szCs w:val="18"/>
              </w:rPr>
              <w:t>i</w:t>
            </w:r>
            <w:r w:rsidRPr="00414A54">
              <w:rPr>
                <w:rFonts w:ascii="Calibri" w:hAnsi="Calibri"/>
                <w:sz w:val="18"/>
                <w:szCs w:val="18"/>
              </w:rPr>
              <w:t xml:space="preserve"> asystenck</w:t>
            </w:r>
            <w:r w:rsidR="0091363B">
              <w:rPr>
                <w:rFonts w:ascii="Calibri" w:hAnsi="Calibri"/>
                <w:sz w:val="18"/>
                <w:szCs w:val="18"/>
              </w:rPr>
              <w:t>ie</w:t>
            </w:r>
            <w:r w:rsidRPr="00414A5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91363B">
              <w:rPr>
                <w:rFonts w:ascii="Calibri" w:hAnsi="Calibri"/>
                <w:sz w:val="18"/>
                <w:szCs w:val="18"/>
              </w:rPr>
              <w:t>oraz opiekuńcze</w:t>
            </w:r>
            <w:r w:rsidR="008A20A0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414A54">
              <w:rPr>
                <w:rFonts w:ascii="Calibri" w:hAnsi="Calibri"/>
                <w:sz w:val="18"/>
                <w:szCs w:val="18"/>
              </w:rPr>
              <w:t xml:space="preserve">prowadzi każdorazowo do zwiększenia liczby miejsc świadczenia </w:t>
            </w:r>
            <w:r w:rsidR="008A20A0">
              <w:rPr>
                <w:rFonts w:ascii="Calibri" w:hAnsi="Calibri"/>
                <w:sz w:val="18"/>
                <w:szCs w:val="18"/>
              </w:rPr>
              <w:t>tych usług</w:t>
            </w:r>
            <w:r w:rsidRPr="00414A54">
              <w:rPr>
                <w:rFonts w:ascii="Calibri" w:hAnsi="Calibri"/>
                <w:sz w:val="18"/>
                <w:szCs w:val="18"/>
              </w:rPr>
              <w:t xml:space="preserve"> prowadzonych przez danego </w:t>
            </w:r>
            <w:r w:rsidR="00B4540B">
              <w:rPr>
                <w:rFonts w:ascii="Calibri" w:hAnsi="Calibri"/>
                <w:sz w:val="18"/>
                <w:szCs w:val="18"/>
              </w:rPr>
              <w:t>wnioskodawcę</w:t>
            </w:r>
            <w:r w:rsidR="00B4540B" w:rsidRPr="00414A54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414A54">
              <w:rPr>
                <w:rFonts w:ascii="Calibri" w:hAnsi="Calibri"/>
                <w:sz w:val="18"/>
                <w:szCs w:val="18"/>
              </w:rPr>
              <w:t xml:space="preserve">w stosunku do danych z roku poprzedzającego rok rozpoczęcia realizacji projektu. </w:t>
            </w:r>
          </w:p>
          <w:p w:rsidR="00DC7064" w:rsidRDefault="00DC7064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C078E3" w:rsidRPr="00414A54" w:rsidRDefault="00C078E3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Kryterium dotyczy 1 typu projektu.</w:t>
            </w: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6"/>
                <w:szCs w:val="6"/>
              </w:rPr>
            </w:pP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6"/>
                <w:szCs w:val="6"/>
              </w:rPr>
            </w:pP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Tak/nie/ nie dotyczy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078E3" w:rsidRPr="00414A54" w:rsidTr="00E5134E">
        <w:trPr>
          <w:gridAfter w:val="1"/>
          <w:wAfter w:w="12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E3" w:rsidRDefault="00AA6C05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</w:t>
            </w:r>
            <w:r w:rsidR="0089485A">
              <w:rPr>
                <w:rFonts w:ascii="Cambria" w:hAnsi="Cambria"/>
                <w:sz w:val="18"/>
                <w:szCs w:val="18"/>
              </w:rPr>
              <w:t>9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8E3" w:rsidRPr="00414A54" w:rsidRDefault="00C078E3" w:rsidP="00357874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Projekt wspierający istniejące placówki wsparcia dziennego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8E3" w:rsidRPr="00B4540B" w:rsidRDefault="00C078E3" w:rsidP="00C078E3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4540B">
              <w:rPr>
                <w:rFonts w:asciiTheme="minorHAnsi" w:hAnsiTheme="minorHAnsi"/>
                <w:sz w:val="18"/>
                <w:szCs w:val="18"/>
              </w:rPr>
              <w:t>Ocenie podlega czy wsparcie istniejących placówek wsparcia dziennego przyczynia się do zwiększenia liczby miejsc w tych placówkach lub rozszerzenia oferty wsparcia.</w:t>
            </w:r>
          </w:p>
          <w:p w:rsidR="00C078E3" w:rsidRPr="00B4540B" w:rsidRDefault="00C078E3" w:rsidP="00C078E3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C078E3" w:rsidRPr="00B4540B" w:rsidRDefault="00C078E3" w:rsidP="00C078E3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4540B">
              <w:rPr>
                <w:rFonts w:asciiTheme="minorHAnsi" w:hAnsiTheme="minorHAnsi"/>
                <w:sz w:val="18"/>
                <w:szCs w:val="18"/>
              </w:rPr>
              <w:t>Kryterium dotyczy 2 typu projektu.</w:t>
            </w:r>
          </w:p>
          <w:p w:rsidR="00C078E3" w:rsidRPr="00B4540B" w:rsidRDefault="00C078E3" w:rsidP="00C078E3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C078E3" w:rsidRPr="00414A54" w:rsidRDefault="00C078E3" w:rsidP="00C078E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B4540B">
              <w:rPr>
                <w:rFonts w:asciiTheme="minorHAnsi" w:hAnsiTheme="minorHAnsi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8E3" w:rsidRPr="00414A54" w:rsidRDefault="00C078E3" w:rsidP="009136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Tak/nie/ nie dotyczy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</w:t>
            </w:r>
            <w:r w:rsidR="00AA6C05">
              <w:rPr>
                <w:rFonts w:ascii="Cambria" w:hAnsi="Cambria"/>
                <w:sz w:val="18"/>
                <w:szCs w:val="18"/>
              </w:rPr>
              <w:t>1</w:t>
            </w:r>
            <w:r w:rsidR="0089485A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357874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>Wnioskodawca nie angażuje środków z</w:t>
            </w:r>
            <w:r w:rsidR="00B4540B">
              <w:rPr>
                <w:rFonts w:ascii="Calibri" w:hAnsi="Calibri"/>
                <w:sz w:val="18"/>
                <w:szCs w:val="18"/>
              </w:rPr>
              <w:t> </w:t>
            </w:r>
            <w:r w:rsidRPr="00414A54">
              <w:rPr>
                <w:rFonts w:ascii="Calibri" w:hAnsi="Calibri"/>
                <w:sz w:val="18"/>
                <w:szCs w:val="18"/>
              </w:rPr>
              <w:t>projektu w celu zastąpienia dotychczasowych źródeł finansowania zadań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 xml:space="preserve">Ocenie podlega czy wsparcie w ramach projektu nie spowoduje: </w:t>
            </w: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 xml:space="preserve">a) zmniejszenia dotychczasowego finansowania usług asystenckich lub opiekuńczych przez </w:t>
            </w:r>
            <w:r w:rsidR="00B4540B">
              <w:rPr>
                <w:rFonts w:ascii="Calibri" w:hAnsi="Calibri"/>
                <w:sz w:val="18"/>
                <w:szCs w:val="18"/>
              </w:rPr>
              <w:t>wnioskodawcę</w:t>
            </w:r>
            <w:r w:rsidR="00B4540B" w:rsidRPr="00414A54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414A54">
              <w:rPr>
                <w:rFonts w:ascii="Calibri" w:hAnsi="Calibri"/>
                <w:sz w:val="18"/>
                <w:szCs w:val="18"/>
              </w:rPr>
              <w:t xml:space="preserve">oraz </w:t>
            </w:r>
          </w:p>
          <w:p w:rsidR="00943489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 xml:space="preserve">b) zastąpienia środkami projektu dotychczasowego finansowania przez </w:t>
            </w:r>
            <w:r w:rsidR="00B4540B">
              <w:rPr>
                <w:rFonts w:ascii="Calibri" w:hAnsi="Calibri"/>
                <w:sz w:val="18"/>
                <w:szCs w:val="18"/>
              </w:rPr>
              <w:t>wnioskodawców</w:t>
            </w:r>
            <w:r w:rsidR="00B4540B" w:rsidRPr="00414A54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414A54">
              <w:rPr>
                <w:rFonts w:ascii="Calibri" w:hAnsi="Calibri"/>
                <w:sz w:val="18"/>
                <w:szCs w:val="18"/>
              </w:rPr>
              <w:t>usług asystenckich lub opiekuńczych.</w:t>
            </w:r>
          </w:p>
          <w:p w:rsidR="00DC7064" w:rsidRDefault="00DC7064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43EAC" w:rsidRPr="00414A54" w:rsidRDefault="00543EAC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W przypadku realizacji tego rodzaju wsparcia.</w:t>
            </w: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136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lastRenderedPageBreak/>
              <w:t>Tak/nie</w:t>
            </w:r>
            <w:r w:rsidR="00543EAC">
              <w:rPr>
                <w:sz w:val="18"/>
                <w:szCs w:val="18"/>
              </w:rPr>
              <w:t>/nie dotyczy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B.1.</w:t>
            </w:r>
            <w:r w:rsidR="00AA6C05">
              <w:rPr>
                <w:rFonts w:ascii="Cambria" w:hAnsi="Cambria"/>
                <w:sz w:val="18"/>
                <w:szCs w:val="18"/>
              </w:rPr>
              <w:t>1</w:t>
            </w:r>
            <w:r w:rsidR="0089485A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Del="00126190" w:rsidRDefault="00943489" w:rsidP="00357874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>Projekt zakłada realizację wsparcia opierając się na kryterium dochodowym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187AAB" w:rsidP="003B489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Jeżeli projekt zakłada realizację usług opiekuńczych i/lub asystenckich </w:t>
            </w:r>
            <w:r w:rsidR="00B5206D">
              <w:rPr>
                <w:rFonts w:ascii="Calibri" w:hAnsi="Calibri"/>
                <w:sz w:val="18"/>
                <w:szCs w:val="18"/>
              </w:rPr>
              <w:t>o</w:t>
            </w:r>
            <w:r w:rsidR="00943489" w:rsidRPr="00414A54">
              <w:rPr>
                <w:rFonts w:ascii="Calibri" w:hAnsi="Calibri"/>
                <w:sz w:val="18"/>
                <w:szCs w:val="18"/>
              </w:rPr>
              <w:t>cenie podlega czy wsparcie jest adresowane w pierwszej kolejności do osób z</w:t>
            </w:r>
            <w:r>
              <w:rPr>
                <w:rFonts w:ascii="Calibri" w:hAnsi="Calibri"/>
                <w:sz w:val="18"/>
                <w:szCs w:val="18"/>
              </w:rPr>
              <w:t> </w:t>
            </w:r>
            <w:proofErr w:type="spellStart"/>
            <w:r w:rsidR="00440E4A">
              <w:rPr>
                <w:rFonts w:ascii="Calibri" w:hAnsi="Calibri"/>
                <w:sz w:val="18"/>
                <w:szCs w:val="18"/>
              </w:rPr>
              <w:t>niepełno</w:t>
            </w:r>
            <w:r w:rsidR="0055597F">
              <w:rPr>
                <w:rFonts w:ascii="Calibri" w:hAnsi="Calibri"/>
                <w:sz w:val="18"/>
                <w:szCs w:val="18"/>
              </w:rPr>
              <w:t>sprawnościami</w:t>
            </w:r>
            <w:proofErr w:type="spellEnd"/>
            <w:r w:rsidR="0055597F">
              <w:rPr>
                <w:rFonts w:ascii="Calibri" w:hAnsi="Calibri"/>
                <w:sz w:val="18"/>
                <w:szCs w:val="18"/>
              </w:rPr>
              <w:t xml:space="preserve"> i osób niesamodzielnych</w:t>
            </w:r>
            <w:r w:rsidR="00943489" w:rsidRPr="00414A54">
              <w:rPr>
                <w:rFonts w:ascii="Calibri" w:hAnsi="Calibri"/>
                <w:sz w:val="18"/>
                <w:szCs w:val="18"/>
              </w:rPr>
              <w:t>, których dochód nie przekracza 150% właściwego kryterium dochodowego (na osobę samotnie gospodarującą lub na osobę w rodzinie), o którym mowa w ustawie z dnia 12 marca 2004 r. o pomocy społecznej.</w:t>
            </w:r>
          </w:p>
          <w:p w:rsidR="00943489" w:rsidRPr="00414A54" w:rsidRDefault="00943489" w:rsidP="003B489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Tak/nie/ nie dotyczy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</w:t>
            </w:r>
            <w:r w:rsidR="00543EAC">
              <w:rPr>
                <w:rFonts w:ascii="Cambria" w:hAnsi="Cambria"/>
                <w:sz w:val="18"/>
                <w:szCs w:val="18"/>
              </w:rPr>
              <w:t>1</w:t>
            </w:r>
            <w:r w:rsidR="0089485A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4C04B2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 xml:space="preserve"> Trwałość projektu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B4540B" w:rsidRDefault="00943489" w:rsidP="003B4893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4540B">
              <w:rPr>
                <w:rFonts w:asciiTheme="minorHAnsi" w:hAnsiTheme="minorHAnsi"/>
                <w:sz w:val="18"/>
                <w:szCs w:val="18"/>
              </w:rPr>
              <w:t xml:space="preserve">Ocenie podlega zachowanie trwałości projektu po zakończeniu </w:t>
            </w:r>
            <w:r w:rsidR="004C04B2" w:rsidRPr="00B4540B">
              <w:rPr>
                <w:rFonts w:asciiTheme="minorHAnsi" w:hAnsiTheme="minorHAnsi"/>
                <w:sz w:val="18"/>
                <w:szCs w:val="18"/>
              </w:rPr>
              <w:t xml:space="preserve">jego </w:t>
            </w:r>
            <w:r w:rsidRPr="00B4540B">
              <w:rPr>
                <w:rFonts w:asciiTheme="minorHAnsi" w:hAnsiTheme="minorHAnsi"/>
                <w:sz w:val="18"/>
                <w:szCs w:val="18"/>
              </w:rPr>
              <w:t xml:space="preserve">realizacji </w:t>
            </w:r>
            <w:bookmarkStart w:id="0" w:name="_GoBack"/>
            <w:bookmarkEnd w:id="0"/>
            <w:r w:rsidRPr="00B4540B">
              <w:rPr>
                <w:rFonts w:asciiTheme="minorHAnsi" w:hAnsiTheme="minorHAnsi"/>
                <w:sz w:val="18"/>
                <w:szCs w:val="18"/>
              </w:rPr>
              <w:t>co najmniej przez okres odpowiadający okresowi realizacji projektu</w:t>
            </w:r>
            <w:r w:rsidR="0008442B" w:rsidRPr="00B4540B">
              <w:rPr>
                <w:rFonts w:asciiTheme="minorHAnsi" w:hAnsiTheme="minorHAnsi"/>
                <w:sz w:val="18"/>
                <w:szCs w:val="18"/>
              </w:rPr>
              <w:t>, jednak nie krótszy niż 2 lata od daty zakończenia realizacji projektu</w:t>
            </w:r>
            <w:r w:rsidRPr="00B4540B">
              <w:rPr>
                <w:rFonts w:asciiTheme="minorHAnsi" w:hAnsiTheme="minorHAnsi"/>
                <w:sz w:val="18"/>
                <w:szCs w:val="18"/>
              </w:rPr>
              <w:t xml:space="preserve">. </w:t>
            </w:r>
          </w:p>
          <w:p w:rsidR="004D7408" w:rsidRPr="00414A54" w:rsidRDefault="004D7408" w:rsidP="003B489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6E7615" w:rsidRDefault="004D7408" w:rsidP="003B4893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D7408">
              <w:rPr>
                <w:rFonts w:asciiTheme="minorHAnsi" w:hAnsiTheme="minorHAnsi"/>
                <w:sz w:val="18"/>
                <w:szCs w:val="18"/>
              </w:rPr>
              <w:t>Zachowanie trwałości dotyczy</w:t>
            </w:r>
            <w:r w:rsidR="006E7615">
              <w:rPr>
                <w:rFonts w:asciiTheme="minorHAnsi" w:hAnsiTheme="minorHAnsi"/>
                <w:sz w:val="18"/>
                <w:szCs w:val="18"/>
              </w:rPr>
              <w:t>:</w:t>
            </w:r>
          </w:p>
          <w:p w:rsidR="006E7615" w:rsidRDefault="004D7408" w:rsidP="006E7615">
            <w:pPr>
              <w:pStyle w:val="Default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D7408">
              <w:rPr>
                <w:rFonts w:asciiTheme="minorHAnsi" w:hAnsiTheme="minorHAnsi"/>
                <w:sz w:val="18"/>
                <w:szCs w:val="18"/>
              </w:rPr>
              <w:t>utworzonych miejsc świadczenia usług opiekuńczych</w:t>
            </w:r>
            <w:r w:rsidR="005A36C8">
              <w:rPr>
                <w:rFonts w:asciiTheme="minorHAnsi" w:hAnsiTheme="minorHAnsi"/>
                <w:sz w:val="18"/>
                <w:szCs w:val="18"/>
              </w:rPr>
              <w:t>, w tym asystenckich</w:t>
            </w:r>
            <w:r w:rsidR="006E7615">
              <w:rPr>
                <w:rFonts w:asciiTheme="minorHAnsi" w:hAnsiTheme="minorHAnsi"/>
                <w:sz w:val="18"/>
                <w:szCs w:val="18"/>
              </w:rPr>
              <w:t xml:space="preserve">, </w:t>
            </w:r>
          </w:p>
          <w:p w:rsidR="006E7615" w:rsidRDefault="004D7408" w:rsidP="006E7615">
            <w:pPr>
              <w:pStyle w:val="Default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D7408">
              <w:rPr>
                <w:rFonts w:asciiTheme="minorHAnsi" w:hAnsiTheme="minorHAnsi"/>
                <w:sz w:val="18"/>
                <w:szCs w:val="18"/>
              </w:rPr>
              <w:t>miejsc świadczenia usług w utworzonych mieszkaniach wspomaganych,</w:t>
            </w:r>
          </w:p>
          <w:p w:rsidR="00943489" w:rsidRDefault="00E04F7D" w:rsidP="006E7615">
            <w:pPr>
              <w:pStyle w:val="Default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miejsc w u</w:t>
            </w:r>
            <w:r w:rsidR="004D7408" w:rsidRPr="004D7408">
              <w:rPr>
                <w:rFonts w:asciiTheme="minorHAnsi" w:hAnsiTheme="minorHAnsi"/>
                <w:sz w:val="18"/>
                <w:szCs w:val="18"/>
              </w:rPr>
              <w:t>tworz</w:t>
            </w:r>
            <w:r>
              <w:rPr>
                <w:rFonts w:asciiTheme="minorHAnsi" w:hAnsiTheme="minorHAnsi"/>
                <w:sz w:val="18"/>
                <w:szCs w:val="18"/>
              </w:rPr>
              <w:t>onych</w:t>
            </w:r>
            <w:r w:rsidR="004D7408" w:rsidRPr="004D7408">
              <w:rPr>
                <w:rFonts w:asciiTheme="minorHAnsi" w:hAnsiTheme="minorHAnsi"/>
                <w:sz w:val="18"/>
                <w:szCs w:val="18"/>
              </w:rPr>
              <w:t xml:space="preserve"> nowych placów</w:t>
            </w:r>
            <w:r>
              <w:rPr>
                <w:rFonts w:asciiTheme="minorHAnsi" w:hAnsiTheme="minorHAnsi"/>
                <w:sz w:val="18"/>
                <w:szCs w:val="18"/>
              </w:rPr>
              <w:t>kach</w:t>
            </w:r>
            <w:r w:rsidR="004D7408" w:rsidRPr="004D7408">
              <w:rPr>
                <w:rFonts w:asciiTheme="minorHAnsi" w:hAnsiTheme="minorHAnsi"/>
                <w:sz w:val="18"/>
                <w:szCs w:val="18"/>
              </w:rPr>
              <w:t xml:space="preserve"> wsparcia dziennego.</w:t>
            </w:r>
          </w:p>
          <w:p w:rsidR="004D7408" w:rsidRPr="004D7408" w:rsidRDefault="004D7408" w:rsidP="003B4893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943489" w:rsidRPr="00414A54" w:rsidRDefault="00943489" w:rsidP="003B489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 xml:space="preserve">Trwałość jest rozumiana jako instytucjonalna gotowość podmiotów do świadczenia usług. </w:t>
            </w:r>
            <w:r w:rsidR="005A36C8">
              <w:rPr>
                <w:rFonts w:ascii="Calibri" w:hAnsi="Calibri"/>
                <w:sz w:val="18"/>
                <w:szCs w:val="18"/>
              </w:rPr>
              <w:t>W przypadku usług asystenckich trwałość rozumiana jest jako gotowość do świadczenia usług na rzecz takiej samej liczby osób, jaka objęta była wsparciem w ramach projektu</w:t>
            </w:r>
            <w:r w:rsidR="00B4540B">
              <w:rPr>
                <w:rFonts w:ascii="Calibri" w:hAnsi="Calibri"/>
                <w:sz w:val="18"/>
                <w:szCs w:val="18"/>
              </w:rPr>
              <w:t>.</w:t>
            </w:r>
          </w:p>
          <w:p w:rsidR="00943489" w:rsidRPr="00414A54" w:rsidRDefault="00943489" w:rsidP="003B489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9136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="0091363B" w:rsidRPr="00414A54" w:rsidDel="0091363B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</w:t>
            </w:r>
            <w:r w:rsidR="00C47B9D">
              <w:rPr>
                <w:rFonts w:ascii="Cambria" w:hAnsi="Cambria"/>
                <w:sz w:val="18"/>
                <w:szCs w:val="18"/>
              </w:rPr>
              <w:t>1</w:t>
            </w:r>
            <w:r w:rsidR="0089485A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126190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>Projekt zakłada tworzenie miejsc w</w:t>
            </w:r>
            <w:r w:rsidR="00E5134E">
              <w:rPr>
                <w:rFonts w:ascii="Calibri" w:hAnsi="Calibri"/>
                <w:sz w:val="18"/>
                <w:szCs w:val="18"/>
              </w:rPr>
              <w:t> </w:t>
            </w:r>
            <w:r w:rsidRPr="00414A54">
              <w:rPr>
                <w:rFonts w:ascii="Calibri" w:hAnsi="Calibri"/>
                <w:sz w:val="18"/>
                <w:szCs w:val="18"/>
              </w:rPr>
              <w:t xml:space="preserve">nowo tworzonych lub istniejących mieszkaniach wspomaganych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187AAB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Jeżeli projekty </w:t>
            </w:r>
            <w:r w:rsidR="004C04B2">
              <w:rPr>
                <w:rFonts w:ascii="Calibri" w:hAnsi="Calibri"/>
                <w:sz w:val="18"/>
                <w:szCs w:val="18"/>
              </w:rPr>
              <w:t xml:space="preserve">przewidują </w:t>
            </w:r>
            <w:r>
              <w:rPr>
                <w:rFonts w:ascii="Calibri" w:hAnsi="Calibri"/>
                <w:sz w:val="18"/>
                <w:szCs w:val="18"/>
              </w:rPr>
              <w:t>wsparcie dla  mieszkań</w:t>
            </w:r>
            <w:r w:rsidR="004C04B2">
              <w:rPr>
                <w:rFonts w:ascii="Calibri" w:hAnsi="Calibri"/>
                <w:sz w:val="18"/>
                <w:szCs w:val="18"/>
              </w:rPr>
              <w:t xml:space="preserve"> wspomaganych</w:t>
            </w:r>
            <w:r>
              <w:rPr>
                <w:rFonts w:ascii="Calibri" w:hAnsi="Calibri"/>
                <w:sz w:val="18"/>
                <w:szCs w:val="18"/>
              </w:rPr>
              <w:t xml:space="preserve"> o</w:t>
            </w:r>
            <w:r w:rsidR="00943489" w:rsidRPr="00414A54">
              <w:rPr>
                <w:rFonts w:ascii="Calibri" w:hAnsi="Calibri"/>
                <w:sz w:val="18"/>
                <w:szCs w:val="18"/>
              </w:rPr>
              <w:t xml:space="preserve">cenie podlega czy wsparcie </w:t>
            </w:r>
            <w:r>
              <w:rPr>
                <w:rFonts w:ascii="Calibri" w:hAnsi="Calibri"/>
                <w:sz w:val="18"/>
                <w:szCs w:val="18"/>
              </w:rPr>
              <w:t>to</w:t>
            </w:r>
            <w:r w:rsidR="00943489" w:rsidRPr="00414A54">
              <w:rPr>
                <w:rFonts w:ascii="Calibri" w:hAnsi="Calibri"/>
                <w:sz w:val="18"/>
                <w:szCs w:val="18"/>
              </w:rPr>
              <w:t xml:space="preserve"> polega na tworzeniu miejsc w nowo tworzonych lub istniejących mieszkaniach wspomaganych dla osób lub rodzin zagrożonych ubóstwem lub wykluczeniem społecznym. </w:t>
            </w: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3489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 xml:space="preserve">W przypadku mieszkań wspomaganych w formie mieszkań wspieranych IZ RPO </w:t>
            </w:r>
            <w:proofErr w:type="spellStart"/>
            <w:r w:rsidRPr="00414A54">
              <w:rPr>
                <w:rFonts w:ascii="Calibri" w:hAnsi="Calibri"/>
                <w:sz w:val="18"/>
                <w:szCs w:val="18"/>
              </w:rPr>
              <w:t>WK-P</w:t>
            </w:r>
            <w:proofErr w:type="spellEnd"/>
            <w:r w:rsidRPr="00414A54">
              <w:rPr>
                <w:rFonts w:ascii="Calibri" w:hAnsi="Calibri"/>
                <w:sz w:val="18"/>
                <w:szCs w:val="18"/>
              </w:rPr>
              <w:t xml:space="preserve"> umożliwia tworzenie miejsc krótkookresowego pobytu.</w:t>
            </w:r>
          </w:p>
          <w:p w:rsidR="00C845E2" w:rsidRDefault="00C845E2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C845E2" w:rsidRPr="00414A54" w:rsidRDefault="00C845E2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Kryterium dotyczy 1 i 3 typu projektu z zakresu tworzenia miejsc w nowo tworzonych lub istniejących mieszkaniach wspomaganych.</w:t>
            </w: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3489" w:rsidRPr="00414A54" w:rsidRDefault="00943489" w:rsidP="00001D81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414A54">
              <w:rPr>
                <w:rFonts w:ascii="Calibri" w:hAnsi="Calibri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Tak/nie/ nie dotyczy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D64B15" w:rsidRPr="00414A54" w:rsidTr="00E5134E">
        <w:trPr>
          <w:gridAfter w:val="1"/>
          <w:wAfter w:w="12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15" w:rsidRDefault="00AA6C05" w:rsidP="00342CA6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B.1.1</w:t>
            </w:r>
            <w:r w:rsidR="0089485A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B15" w:rsidRPr="00340D50" w:rsidRDefault="00C078E3" w:rsidP="00816AB0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Projekt zakłada realizację</w:t>
            </w:r>
            <w:r w:rsidR="00D64B15"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kształcenia kandydatów na rodziny zastępcze, prowadzących rodzinne domy dziecka i</w:t>
            </w:r>
            <w:r w:rsidR="00E5134E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 </w:t>
            </w:r>
            <w:r w:rsidR="00D64B15"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dyrektorów placówek opiekuńczo-wychowawczych typu rodzinnego </w:t>
            </w:r>
            <w:r w:rsidR="00816AB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</w:t>
            </w:r>
            <w:r w:rsidR="00816AB0"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  <w:r w:rsidR="00D64B15"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14 dzieci oraz doskonalenie osób sprawujących rodzinną pieczę zastępczą w ww. formach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B15" w:rsidRDefault="00D64B15" w:rsidP="004D7408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Ocenie podlega czy w ramach działań prowadzących do tworzenia rodzinnych form pieczy zastępczej oraz placówek opiekuńczo-wychowawczych typu rodzinnego </w:t>
            </w:r>
            <w:r w:rsidR="00816AB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</w:t>
            </w:r>
            <w:r w:rsidR="00816AB0"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  <w:r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14 dzieci jest realizowane kształcenie kandydatów na rodziny zastępcze, prowadzących rodzinne domy dziecka i dyrektorów placówek opiekuńczo-wychowawczych typu rodzinnego </w:t>
            </w:r>
            <w:r w:rsidR="00816AB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</w:t>
            </w:r>
            <w:r w:rsidR="00816AB0"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  <w:r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14 dzieci oraz doskonalenie osób sprawujących rodzinną pieczę zastępczą w ww. formach. </w:t>
            </w:r>
          </w:p>
          <w:p w:rsidR="00C845E2" w:rsidRPr="00E5134E" w:rsidRDefault="00C845E2" w:rsidP="004D7408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12"/>
                <w:szCs w:val="12"/>
              </w:rPr>
            </w:pPr>
          </w:p>
          <w:p w:rsidR="00C845E2" w:rsidRPr="00C845E2" w:rsidRDefault="00C845E2" w:rsidP="004D7408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Kryterium dotyczy 2 typu projektu.</w:t>
            </w:r>
          </w:p>
          <w:p w:rsidR="00D64B15" w:rsidRPr="00E5134E" w:rsidRDefault="00D64B15" w:rsidP="004D7408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12"/>
                <w:szCs w:val="12"/>
              </w:rPr>
            </w:pPr>
          </w:p>
          <w:p w:rsidR="00D64B15" w:rsidRPr="00340D50" w:rsidRDefault="00D64B15" w:rsidP="004D7408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40D5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B15" w:rsidRPr="00937E80" w:rsidRDefault="00D64B15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37E80"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t>/ nie dotyczy</w:t>
            </w:r>
            <w:r w:rsidRPr="00937E80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C51DD" w:rsidRPr="00414A54" w:rsidTr="00E5134E">
        <w:trPr>
          <w:gridAfter w:val="1"/>
          <w:wAfter w:w="12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DD" w:rsidRPr="001C51DD" w:rsidRDefault="001C51DD" w:rsidP="00342CA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C51DD">
              <w:rPr>
                <w:rFonts w:asciiTheme="minorHAnsi" w:hAnsiTheme="minorHAnsi"/>
                <w:sz w:val="18"/>
                <w:szCs w:val="18"/>
              </w:rPr>
              <w:t>B.1.15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1DD" w:rsidRPr="00B4540B" w:rsidRDefault="001C51DD" w:rsidP="00816AB0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B4540B">
              <w:rPr>
                <w:rFonts w:asciiTheme="minorHAnsi" w:hAnsiTheme="minorHAnsi" w:cs="Courier New"/>
                <w:color w:val="auto"/>
                <w:sz w:val="18"/>
                <w:szCs w:val="18"/>
              </w:rPr>
              <w:t xml:space="preserve">Wnioskodawca zapewnia, że </w:t>
            </w:r>
            <w:r w:rsidRPr="00B4540B">
              <w:rPr>
                <w:rFonts w:ascii="Cambria Math" w:hAnsi="Cambria Math" w:cs="Cambria Math"/>
                <w:color w:val="auto"/>
                <w:sz w:val="18"/>
                <w:szCs w:val="18"/>
              </w:rPr>
              <w:t>​​</w:t>
            </w:r>
            <w:r w:rsidRPr="00B4540B">
              <w:rPr>
                <w:rFonts w:asciiTheme="minorHAnsi" w:hAnsiTheme="minorHAnsi"/>
                <w:color w:val="auto"/>
                <w:sz w:val="18"/>
                <w:szCs w:val="18"/>
              </w:rPr>
              <w:t>środki zapobiegawcze będą realizowane w</w:t>
            </w:r>
            <w:r w:rsidR="00E5134E" w:rsidRPr="00B4540B">
              <w:rPr>
                <w:rFonts w:asciiTheme="minorHAnsi" w:hAnsiTheme="minorHAnsi"/>
                <w:color w:val="auto"/>
                <w:sz w:val="18"/>
                <w:szCs w:val="18"/>
              </w:rPr>
              <w:t> </w:t>
            </w:r>
            <w:r w:rsidRPr="00B4540B">
              <w:rPr>
                <w:rFonts w:asciiTheme="minorHAnsi" w:hAnsiTheme="minorHAnsi"/>
                <w:color w:val="auto"/>
                <w:sz w:val="18"/>
                <w:szCs w:val="18"/>
              </w:rPr>
              <w:t>ramach projektu, którego celem jest ograniczenie umieszczania dzieci w</w:t>
            </w:r>
            <w:r w:rsidR="00E5134E" w:rsidRPr="00B4540B">
              <w:rPr>
                <w:rFonts w:asciiTheme="minorHAnsi" w:hAnsiTheme="minorHAnsi"/>
                <w:color w:val="auto"/>
                <w:sz w:val="18"/>
                <w:szCs w:val="18"/>
              </w:rPr>
              <w:t> </w:t>
            </w:r>
            <w:r w:rsidRPr="00B4540B">
              <w:rPr>
                <w:rFonts w:asciiTheme="minorHAnsi" w:hAnsiTheme="minorHAnsi"/>
                <w:color w:val="auto"/>
                <w:sz w:val="18"/>
                <w:szCs w:val="18"/>
              </w:rPr>
              <w:t>rodzinie zastępczej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1DD" w:rsidRPr="00B4540B" w:rsidRDefault="001C51DD" w:rsidP="001C51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inorHAnsi" w:hAnsiTheme="minorHAnsi" w:cs="Courier New"/>
                <w:sz w:val="18"/>
                <w:szCs w:val="18"/>
              </w:rPr>
            </w:pPr>
            <w:r w:rsidRPr="00B4540B">
              <w:rPr>
                <w:rFonts w:asciiTheme="minorHAnsi" w:hAnsiTheme="minorHAnsi" w:cs="Courier New"/>
                <w:sz w:val="18"/>
                <w:szCs w:val="18"/>
              </w:rPr>
              <w:t>Ocenie podlega czy</w:t>
            </w:r>
            <w:r w:rsidRPr="00B4540B">
              <w:rPr>
                <w:rFonts w:asciiTheme="minorHAnsi" w:hAnsiTheme="minorHAnsi"/>
                <w:sz w:val="18"/>
                <w:szCs w:val="18"/>
              </w:rPr>
              <w:t xml:space="preserve"> wnioskodawca</w:t>
            </w:r>
            <w:r w:rsidRPr="00B4540B">
              <w:rPr>
                <w:rFonts w:asciiTheme="minorHAnsi" w:hAnsiTheme="minorHAnsi" w:cs="Courier New"/>
                <w:sz w:val="18"/>
                <w:szCs w:val="18"/>
              </w:rPr>
              <w:t xml:space="preserve"> </w:t>
            </w:r>
            <w:r w:rsidR="00FA2B10" w:rsidRPr="00B4540B">
              <w:rPr>
                <w:rFonts w:asciiTheme="minorHAnsi" w:hAnsiTheme="minorHAnsi" w:cs="Courier New"/>
                <w:sz w:val="18"/>
                <w:szCs w:val="18"/>
              </w:rPr>
              <w:t xml:space="preserve">zapewnia </w:t>
            </w:r>
            <w:r w:rsidRPr="00B4540B">
              <w:rPr>
                <w:rFonts w:asciiTheme="minorHAnsi" w:hAnsiTheme="minorHAnsi" w:cs="Courier New"/>
                <w:sz w:val="18"/>
                <w:szCs w:val="18"/>
              </w:rPr>
              <w:t>realizację działań prewencyjnych ograniczających umieszczanie dzieci w pieczy zastępczej oraz zapewniających opiekę i</w:t>
            </w:r>
            <w:r w:rsidR="00DC7064" w:rsidRPr="00B4540B">
              <w:rPr>
                <w:rFonts w:asciiTheme="minorHAnsi" w:hAnsiTheme="minorHAnsi" w:cs="Courier New"/>
                <w:sz w:val="18"/>
                <w:szCs w:val="18"/>
              </w:rPr>
              <w:t> </w:t>
            </w:r>
            <w:r w:rsidRPr="00B4540B">
              <w:rPr>
                <w:rFonts w:asciiTheme="minorHAnsi" w:hAnsiTheme="minorHAnsi" w:cs="Courier New"/>
                <w:sz w:val="18"/>
                <w:szCs w:val="18"/>
              </w:rPr>
              <w:t>wychowanie przede wszystkim w rodzinnych formach pieczy zastępczej.</w:t>
            </w:r>
          </w:p>
          <w:p w:rsidR="001C51DD" w:rsidRPr="00B4540B" w:rsidRDefault="001C51DD" w:rsidP="001C51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inorHAnsi" w:hAnsiTheme="minorHAnsi" w:cs="Courier New"/>
                <w:sz w:val="18"/>
                <w:szCs w:val="18"/>
              </w:rPr>
            </w:pPr>
          </w:p>
          <w:p w:rsidR="001C51DD" w:rsidRPr="00B4540B" w:rsidRDefault="001C51DD" w:rsidP="001C51DD">
            <w:pPr>
              <w:pStyle w:val="Default"/>
              <w:jc w:val="both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B4540B">
              <w:rPr>
                <w:rFonts w:asciiTheme="minorHAnsi" w:hAnsiTheme="minorHAnsi"/>
                <w:color w:val="auto"/>
                <w:sz w:val="18"/>
                <w:szCs w:val="18"/>
              </w:rPr>
              <w:t>Kryterium dotyczy 2 typu projektu.</w:t>
            </w:r>
          </w:p>
          <w:p w:rsidR="001C51DD" w:rsidRPr="00B4540B" w:rsidRDefault="001C51DD" w:rsidP="001C51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inorHAnsi" w:hAnsiTheme="minorHAnsi" w:cs="Courier New"/>
                <w:sz w:val="18"/>
                <w:szCs w:val="18"/>
              </w:rPr>
            </w:pPr>
          </w:p>
          <w:p w:rsidR="001C51DD" w:rsidRPr="00B4540B" w:rsidRDefault="001C51DD" w:rsidP="001C51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inorHAnsi" w:hAnsiTheme="minorHAnsi" w:cs="Courier New"/>
                <w:sz w:val="18"/>
                <w:szCs w:val="18"/>
              </w:rPr>
            </w:pPr>
            <w:r w:rsidRPr="00B4540B">
              <w:rPr>
                <w:rFonts w:asciiTheme="minorHAnsi" w:hAnsiTheme="minorHAnsi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1DD" w:rsidRPr="001C51DD" w:rsidRDefault="001C51DD" w:rsidP="00342CA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C51DD">
              <w:rPr>
                <w:rFonts w:asciiTheme="minorHAnsi" w:hAnsiTheme="minorHAnsi"/>
                <w:sz w:val="18"/>
                <w:szCs w:val="18"/>
              </w:rPr>
              <w:t>Tak/nie/ nie dotyczy</w:t>
            </w:r>
            <w:r w:rsidRPr="001C51DD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43489" w:rsidRPr="00414A54" w:rsidTr="00E5134E">
        <w:trPr>
          <w:gridAfter w:val="1"/>
          <w:wAfter w:w="12" w:type="pct"/>
          <w:trHeight w:val="390"/>
        </w:trPr>
        <w:tc>
          <w:tcPr>
            <w:tcW w:w="498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3489" w:rsidRPr="00414A54" w:rsidRDefault="00943489" w:rsidP="00C95EF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14A54">
              <w:rPr>
                <w:b/>
                <w:bCs/>
                <w:sz w:val="18"/>
                <w:szCs w:val="18"/>
              </w:rPr>
              <w:t>B.2 Kryteria premiujące</w:t>
            </w:r>
          </w:p>
          <w:p w:rsidR="00943489" w:rsidRPr="003E034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3E034A">
              <w:rPr>
                <w:rFonts w:ascii="Cambria" w:hAnsi="Cambria"/>
                <w:color w:val="FF0000"/>
                <w:sz w:val="20"/>
                <w:szCs w:val="20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154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FF4D69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FF4D69">
              <w:rPr>
                <w:rFonts w:ascii="Cambria" w:hAnsi="Cambria"/>
                <w:sz w:val="18"/>
                <w:szCs w:val="18"/>
              </w:rPr>
              <w:t>B.2.1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D745C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Projekt zakłada wsparcie osób lub rodziny zagrożonych ubóstwem lub wykluczeniem społecznym doświadczających wielokrotnego wykluczenia społecznego rozumianego jako wykluczenie z powodu więcej niż jednej z przesłanek</w:t>
            </w:r>
            <w:r w:rsidRPr="00414A54">
              <w:rPr>
                <w:rStyle w:val="Odwoanieprzypisudolnego"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2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DC7064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Ocenie podlega objęcie wsparciem osób lub rodzin zagrożonych ubóstwem lub wykluczeniem społecznym doświadczających wielokrotnego wykluczenia społecznego rozumianego jako wykluczenie z powodu więcej niż jednej z</w:t>
            </w:r>
            <w:r w:rsidR="00E5134E">
              <w:rPr>
                <w:color w:val="000000"/>
                <w:sz w:val="18"/>
                <w:szCs w:val="18"/>
              </w:rPr>
              <w:t> </w:t>
            </w:r>
            <w:r w:rsidRPr="00414A54">
              <w:rPr>
                <w:color w:val="000000"/>
                <w:sz w:val="18"/>
                <w:szCs w:val="18"/>
              </w:rPr>
              <w:t>przesłanek.</w:t>
            </w:r>
          </w:p>
          <w:p w:rsidR="00DC7064" w:rsidRPr="00E5134E" w:rsidRDefault="00DC7064" w:rsidP="00DC7064">
            <w:pPr>
              <w:spacing w:after="0" w:line="240" w:lineRule="auto"/>
              <w:jc w:val="both"/>
              <w:rPr>
                <w:color w:val="000000"/>
                <w:sz w:val="12"/>
                <w:szCs w:val="12"/>
              </w:rPr>
            </w:pPr>
          </w:p>
          <w:p w:rsidR="00943489" w:rsidRPr="00414A54" w:rsidRDefault="00943489" w:rsidP="00DC7064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Punkty będą przyznawane w następujący sposób:</w:t>
            </w:r>
          </w:p>
          <w:p w:rsidR="00943489" w:rsidRPr="00414A54" w:rsidRDefault="00943489" w:rsidP="00DC7064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Tak – 10 pkt.</w:t>
            </w:r>
          </w:p>
          <w:p w:rsidR="00943489" w:rsidRPr="00414A54" w:rsidRDefault="00943489" w:rsidP="00DC7064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Nie – 0 pkt.</w:t>
            </w:r>
          </w:p>
          <w:p w:rsidR="00943489" w:rsidRPr="00E5134E" w:rsidRDefault="00943489" w:rsidP="00DC7064">
            <w:pPr>
              <w:spacing w:after="0" w:line="240" w:lineRule="auto"/>
              <w:jc w:val="both"/>
              <w:rPr>
                <w:color w:val="000000"/>
                <w:sz w:val="12"/>
                <w:szCs w:val="12"/>
              </w:rPr>
            </w:pPr>
          </w:p>
          <w:p w:rsidR="00943489" w:rsidRPr="00414A54" w:rsidRDefault="00943489" w:rsidP="00DC7064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Premia punktowa przysługuje, jeśli przynajmniej </w:t>
            </w:r>
            <w:r w:rsidR="00651A1E">
              <w:rPr>
                <w:color w:val="000000"/>
                <w:sz w:val="18"/>
                <w:szCs w:val="18"/>
              </w:rPr>
              <w:t>3</w:t>
            </w:r>
            <w:r w:rsidR="00C078E3">
              <w:rPr>
                <w:color w:val="000000"/>
                <w:sz w:val="18"/>
                <w:szCs w:val="18"/>
              </w:rPr>
              <w:t>0%</w:t>
            </w:r>
            <w:r w:rsidR="00C078E3" w:rsidRPr="00414A54">
              <w:rPr>
                <w:color w:val="000000"/>
                <w:sz w:val="18"/>
                <w:szCs w:val="18"/>
              </w:rPr>
              <w:t xml:space="preserve"> </w:t>
            </w:r>
            <w:r w:rsidRPr="00414A54">
              <w:rPr>
                <w:color w:val="000000"/>
                <w:sz w:val="18"/>
                <w:szCs w:val="18"/>
              </w:rPr>
              <w:t>będą stanowiły osoby doświadczające wielokrotnego wykluczenia społecznego.</w:t>
            </w:r>
          </w:p>
          <w:p w:rsidR="00943489" w:rsidRPr="00414A54" w:rsidRDefault="00943489" w:rsidP="006A77D8">
            <w:pPr>
              <w:spacing w:after="0" w:line="240" w:lineRule="auto"/>
              <w:ind w:left="-66" w:firstLine="66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8E57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Projekty, które otrzymały minimum punktowe od obydwu oceniających  podczas oceny spełniania  kryteriów merytorycznych </w:t>
            </w:r>
            <w:r w:rsidR="00204959">
              <w:rPr>
                <w:sz w:val="18"/>
                <w:szCs w:val="18"/>
              </w:rPr>
              <w:t xml:space="preserve">(punktowych) </w:t>
            </w:r>
            <w:r w:rsidRPr="00414A54">
              <w:rPr>
                <w:sz w:val="18"/>
                <w:szCs w:val="18"/>
              </w:rPr>
              <w:t>oraz spełniają kryteria premiujące, otrzymują premię punktową (maksymalnie 40 punktów).</w:t>
            </w:r>
            <w:r w:rsidRPr="00414A54">
              <w:rPr>
                <w:sz w:val="18"/>
                <w:szCs w:val="18"/>
              </w:rPr>
              <w:br/>
              <w:t>Projekty, które nie spełniają kryteriów premiujących, nie tracą punktów uzyskanych w ramach oceny formalno-merytorycznej. Waga punktowa poszczególnych kryteriów premiujących określona jest przy definicji kryterium.</w:t>
            </w:r>
          </w:p>
          <w:p w:rsidR="00943489" w:rsidRPr="00414A54" w:rsidRDefault="00943489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E57EA">
              <w:rPr>
                <w:rFonts w:ascii="Cambria" w:hAnsi="Cambria"/>
                <w:color w:val="00B050"/>
                <w:sz w:val="18"/>
                <w:szCs w:val="18"/>
              </w:rPr>
              <w:t> </w:t>
            </w:r>
          </w:p>
        </w:tc>
      </w:tr>
      <w:tr w:rsidR="00943489" w:rsidRPr="00414A54" w:rsidTr="00E5134E">
        <w:trPr>
          <w:gridAfter w:val="1"/>
          <w:wAfter w:w="12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FF4D69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FF4D69">
              <w:rPr>
                <w:rFonts w:ascii="Cambria" w:hAnsi="Cambria"/>
                <w:sz w:val="18"/>
                <w:szCs w:val="18"/>
              </w:rPr>
              <w:t>B.2.2</w:t>
            </w: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D540F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realizowany jest w partnerstwie</w:t>
            </w:r>
          </w:p>
        </w:tc>
        <w:tc>
          <w:tcPr>
            <w:tcW w:w="2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A45" w:rsidRDefault="00943489" w:rsidP="00DC706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 czy projekt zakłada formalne partnerstwo wielosektorowe </w:t>
            </w:r>
            <w:r w:rsidR="00297CEE">
              <w:rPr>
                <w:sz w:val="18"/>
                <w:szCs w:val="18"/>
              </w:rPr>
              <w:t xml:space="preserve">tj. </w:t>
            </w:r>
            <w:r w:rsidRPr="00414A54">
              <w:rPr>
                <w:sz w:val="18"/>
                <w:szCs w:val="18"/>
              </w:rPr>
              <w:t>co najmniej dwa sektory spośród sektora społecznego, prywatnego, publicznego</w:t>
            </w:r>
            <w:r w:rsidR="00C078E3">
              <w:rPr>
                <w:sz w:val="18"/>
                <w:szCs w:val="18"/>
              </w:rPr>
              <w:t>.</w:t>
            </w:r>
          </w:p>
          <w:p w:rsidR="00DC7064" w:rsidRPr="00E5134E" w:rsidRDefault="00DC7064" w:rsidP="00DC7064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  <w:p w:rsidR="000D2983" w:rsidRPr="005B0B64" w:rsidRDefault="00CE6A45" w:rsidP="00DC706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Punkty będą przyznawane w następujący sposób:</w:t>
            </w:r>
          </w:p>
          <w:p w:rsidR="00C078E3" w:rsidRPr="00414A54" w:rsidRDefault="00C078E3" w:rsidP="00DC7064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Tak – 5</w:t>
            </w:r>
            <w:r w:rsidRPr="00414A54">
              <w:rPr>
                <w:color w:val="000000"/>
                <w:sz w:val="18"/>
                <w:szCs w:val="18"/>
              </w:rPr>
              <w:t xml:space="preserve"> pkt.</w:t>
            </w:r>
          </w:p>
          <w:p w:rsidR="00C078E3" w:rsidRDefault="00C078E3" w:rsidP="00DC7064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Nie – 0 pkt.</w:t>
            </w:r>
          </w:p>
          <w:p w:rsidR="00DC7064" w:rsidRPr="00E5134E" w:rsidRDefault="00DC7064" w:rsidP="00DC7064">
            <w:pPr>
              <w:spacing w:after="0" w:line="240" w:lineRule="auto"/>
              <w:jc w:val="both"/>
              <w:rPr>
                <w:color w:val="000000"/>
                <w:sz w:val="12"/>
                <w:szCs w:val="12"/>
              </w:rPr>
            </w:pPr>
          </w:p>
          <w:p w:rsidR="00943489" w:rsidRPr="00414A54" w:rsidRDefault="00943489" w:rsidP="00DC706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Partnerstwo to miałoby się przyczynić do wykorzystania m.in. posiadanej </w:t>
            </w:r>
            <w:r w:rsidRPr="00414A54">
              <w:rPr>
                <w:sz w:val="18"/>
                <w:szCs w:val="18"/>
              </w:rPr>
              <w:lastRenderedPageBreak/>
              <w:t>infrastruktury, kontaktów, zaplecza oraz możliwości podmiotów współpracujących.</w:t>
            </w:r>
          </w:p>
          <w:p w:rsidR="00943489" w:rsidRDefault="00943489" w:rsidP="00DC706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Realizacja projektów w partnerstwie przynosi korzyści zarówno w aspektach jakościowych, jak i związanych ze sprawnością </w:t>
            </w:r>
            <w:proofErr w:type="spellStart"/>
            <w:r w:rsidR="00E57AE6">
              <w:rPr>
                <w:sz w:val="18"/>
                <w:szCs w:val="18"/>
              </w:rPr>
              <w:t>z</w:t>
            </w:r>
            <w:r w:rsidRPr="00414A54">
              <w:rPr>
                <w:sz w:val="18"/>
                <w:szCs w:val="18"/>
              </w:rPr>
              <w:t>arządzania</w:t>
            </w:r>
            <w:proofErr w:type="spellEnd"/>
            <w:r w:rsidRPr="00414A54">
              <w:rPr>
                <w:sz w:val="18"/>
                <w:szCs w:val="18"/>
              </w:rPr>
              <w:t xml:space="preserve"> i wdrażania. </w:t>
            </w:r>
          </w:p>
          <w:p w:rsidR="00DC7064" w:rsidRPr="00E5134E" w:rsidRDefault="00DC7064" w:rsidP="00DC7064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  <w:p w:rsidR="00943489" w:rsidRPr="00414A54" w:rsidRDefault="00943489" w:rsidP="00DC706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55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FF4D69" w:rsidRDefault="00943489" w:rsidP="00C16A28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FF4D69">
              <w:rPr>
                <w:rFonts w:ascii="Cambria" w:hAnsi="Cambria"/>
                <w:sz w:val="18"/>
                <w:szCs w:val="18"/>
              </w:rPr>
              <w:lastRenderedPageBreak/>
              <w:t> B.2.3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C47B9D" w:rsidRDefault="00E61D2B" w:rsidP="0061797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61D2B">
              <w:rPr>
                <w:sz w:val="18"/>
                <w:szCs w:val="18"/>
              </w:rPr>
              <w:t>Projekt zakłada realizacj</w:t>
            </w:r>
            <w:r w:rsidR="00945E2D">
              <w:rPr>
                <w:sz w:val="18"/>
                <w:szCs w:val="18"/>
              </w:rPr>
              <w:t>ę</w:t>
            </w:r>
            <w:r w:rsidRPr="00E61D2B">
              <w:rPr>
                <w:sz w:val="18"/>
                <w:szCs w:val="18"/>
              </w:rPr>
              <w:t xml:space="preserve"> wsparcia wyłącznie dla osób z</w:t>
            </w:r>
            <w:r w:rsidR="00DF2660">
              <w:rPr>
                <w:sz w:val="18"/>
                <w:szCs w:val="18"/>
              </w:rPr>
              <w:t> </w:t>
            </w:r>
            <w:proofErr w:type="spellStart"/>
            <w:r w:rsidRPr="00E61D2B">
              <w:rPr>
                <w:sz w:val="18"/>
                <w:szCs w:val="18"/>
              </w:rPr>
              <w:t>niepełnosprawnościami</w:t>
            </w:r>
            <w:proofErr w:type="spellEnd"/>
          </w:p>
        </w:tc>
        <w:tc>
          <w:tcPr>
            <w:tcW w:w="2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CCC" w:rsidRDefault="009434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Ocenie będą podlegały projekty zakładające wsparcie dla działań skierowanych do osób:</w:t>
            </w:r>
          </w:p>
          <w:p w:rsidR="001B7CCC" w:rsidRDefault="009434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a) o znacznym lub umiarkowanym stopniu niepełnosprawności; </w:t>
            </w:r>
          </w:p>
          <w:p w:rsidR="001B7CCC" w:rsidRDefault="009434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b) z </w:t>
            </w:r>
            <w:proofErr w:type="spellStart"/>
            <w:r w:rsidRPr="00414A54">
              <w:rPr>
                <w:color w:val="000000"/>
                <w:sz w:val="18"/>
                <w:szCs w:val="18"/>
              </w:rPr>
              <w:t>niepełnosprawnościami</w:t>
            </w:r>
            <w:proofErr w:type="spellEnd"/>
            <w:r w:rsidRPr="00414A54">
              <w:rPr>
                <w:color w:val="000000"/>
                <w:sz w:val="18"/>
                <w:szCs w:val="18"/>
              </w:rPr>
              <w:t xml:space="preserve"> sprzężonymi, z niepełnosprawnością intelektualną oraz osoby z zaburzeniami psychicznymi.</w:t>
            </w:r>
          </w:p>
          <w:p w:rsidR="00DC7064" w:rsidRPr="00E5134E" w:rsidRDefault="00DC7064">
            <w:pPr>
              <w:spacing w:after="0" w:line="240" w:lineRule="auto"/>
              <w:jc w:val="both"/>
              <w:rPr>
                <w:color w:val="000000"/>
                <w:sz w:val="12"/>
                <w:szCs w:val="12"/>
              </w:rPr>
            </w:pPr>
          </w:p>
          <w:p w:rsidR="001B7CCC" w:rsidRDefault="009434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Punkty będą przyznawane w przypadku objęcia wsparciem osób niepełnosprawnych stanowiących </w:t>
            </w:r>
            <w:r w:rsidR="00C47B9D">
              <w:rPr>
                <w:color w:val="000000"/>
                <w:sz w:val="18"/>
                <w:szCs w:val="18"/>
              </w:rPr>
              <w:t xml:space="preserve">100% </w:t>
            </w:r>
            <w:r w:rsidRPr="00414A54">
              <w:rPr>
                <w:color w:val="000000"/>
                <w:sz w:val="18"/>
                <w:szCs w:val="18"/>
              </w:rPr>
              <w:t>uczestników</w:t>
            </w:r>
            <w:r w:rsidR="00C47B9D">
              <w:rPr>
                <w:color w:val="000000"/>
                <w:sz w:val="18"/>
                <w:szCs w:val="18"/>
              </w:rPr>
              <w:t xml:space="preserve"> projektu</w:t>
            </w:r>
            <w:r w:rsidR="0091363B">
              <w:rPr>
                <w:color w:val="000000"/>
                <w:sz w:val="18"/>
                <w:szCs w:val="18"/>
              </w:rPr>
              <w:t xml:space="preserve"> tj. </w:t>
            </w:r>
            <w:r w:rsidR="0091363B" w:rsidRPr="0091363B">
              <w:rPr>
                <w:sz w:val="18"/>
                <w:szCs w:val="18"/>
              </w:rPr>
              <w:t>osoby zagrożone ubóstwem lub wykluczeniem społecznym</w:t>
            </w:r>
            <w:r w:rsidR="0091363B">
              <w:rPr>
                <w:color w:val="000000"/>
                <w:sz w:val="18"/>
                <w:szCs w:val="18"/>
              </w:rPr>
              <w:t>.</w:t>
            </w:r>
          </w:p>
          <w:p w:rsidR="00CE6A45" w:rsidRPr="00E5134E" w:rsidRDefault="00CE6A45">
            <w:pPr>
              <w:spacing w:after="0" w:line="240" w:lineRule="auto"/>
              <w:jc w:val="both"/>
              <w:rPr>
                <w:color w:val="000000"/>
                <w:sz w:val="12"/>
                <w:szCs w:val="12"/>
              </w:rPr>
            </w:pPr>
          </w:p>
          <w:p w:rsidR="001B7CCC" w:rsidRDefault="00943489">
            <w:p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Spełnienie warunku decyduje o przyznaniu punktów:</w:t>
            </w:r>
          </w:p>
          <w:p w:rsidR="001B7CCC" w:rsidRDefault="00943489">
            <w:p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Tak - 10 pkt.</w:t>
            </w:r>
          </w:p>
          <w:p w:rsidR="001B7CCC" w:rsidRDefault="009434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Nie – 0 pkt.</w:t>
            </w:r>
          </w:p>
          <w:p w:rsidR="00DC7064" w:rsidRPr="00E5134E" w:rsidRDefault="00DC7064">
            <w:p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  <w:p w:rsidR="001B7CCC" w:rsidRPr="0089485A" w:rsidRDefault="001B7CCC">
            <w:pPr>
              <w:spacing w:after="0" w:line="240" w:lineRule="auto"/>
              <w:jc w:val="both"/>
              <w:rPr>
                <w:color w:val="000000"/>
                <w:sz w:val="6"/>
                <w:szCs w:val="6"/>
              </w:rPr>
            </w:pPr>
          </w:p>
          <w:p w:rsidR="001B7CCC" w:rsidRDefault="009434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Kryterium weryfikowane w oparciu o treść wniosku o dofinansowanie projektu .</w:t>
            </w:r>
          </w:p>
        </w:tc>
        <w:tc>
          <w:tcPr>
            <w:tcW w:w="1418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18"/>
                <w:szCs w:val="18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4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FF4D69" w:rsidRDefault="00943489" w:rsidP="00FF4D6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B.2.4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203D4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Projekt zakłada wsparcie obszarów szczególnie dotknięt</w:t>
            </w:r>
            <w:r w:rsidR="00543EAC">
              <w:rPr>
                <w:color w:val="000000"/>
                <w:sz w:val="18"/>
                <w:szCs w:val="18"/>
              </w:rPr>
              <w:t>ych</w:t>
            </w:r>
            <w:r w:rsidRPr="00414A54">
              <w:rPr>
                <w:color w:val="000000"/>
                <w:sz w:val="18"/>
                <w:szCs w:val="18"/>
              </w:rPr>
              <w:t xml:space="preserve"> ubóstwem</w:t>
            </w:r>
          </w:p>
        </w:tc>
        <w:tc>
          <w:tcPr>
            <w:tcW w:w="2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660" w:rsidRDefault="00943489" w:rsidP="008E5C30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Ocenie podlega czy </w:t>
            </w:r>
            <w:r w:rsidR="00DF2660">
              <w:rPr>
                <w:color w:val="000000"/>
                <w:sz w:val="18"/>
                <w:szCs w:val="18"/>
              </w:rPr>
              <w:t>100</w:t>
            </w:r>
            <w:r w:rsidRPr="00414A54">
              <w:rPr>
                <w:color w:val="000000"/>
                <w:sz w:val="18"/>
                <w:szCs w:val="18"/>
              </w:rPr>
              <w:t>% uczestników projektu będą stanowiły osoby zamieszkałe na terenach powiatów</w:t>
            </w:r>
            <w:r w:rsidR="00DF2660">
              <w:rPr>
                <w:color w:val="000000"/>
                <w:sz w:val="18"/>
                <w:szCs w:val="18"/>
              </w:rPr>
              <w:t>, na</w:t>
            </w:r>
            <w:r w:rsidRPr="00414A54">
              <w:rPr>
                <w:color w:val="000000"/>
                <w:sz w:val="18"/>
                <w:szCs w:val="18"/>
              </w:rPr>
              <w:t xml:space="preserve"> których liczba osób korzystających ze świadczeń pomocy społecznej jest wyższa niż średnia liczba osób korzystających ze świadczeń pomocy społecznej na terenie województwa kujawsko-pomorskie</w:t>
            </w:r>
            <w:r w:rsidR="00543EAC">
              <w:rPr>
                <w:color w:val="000000"/>
                <w:sz w:val="18"/>
                <w:szCs w:val="18"/>
              </w:rPr>
              <w:t>g</w:t>
            </w:r>
            <w:r w:rsidRPr="00414A54">
              <w:rPr>
                <w:color w:val="000000"/>
                <w:sz w:val="18"/>
                <w:szCs w:val="18"/>
              </w:rPr>
              <w:t>o.</w:t>
            </w:r>
          </w:p>
          <w:p w:rsidR="00CE6A45" w:rsidRPr="00E5134E" w:rsidRDefault="00CE6A45" w:rsidP="008E5C30">
            <w:pPr>
              <w:spacing w:after="0" w:line="240" w:lineRule="auto"/>
              <w:jc w:val="both"/>
              <w:rPr>
                <w:color w:val="000000"/>
                <w:sz w:val="12"/>
                <w:szCs w:val="12"/>
              </w:rPr>
            </w:pPr>
          </w:p>
          <w:p w:rsidR="00DC7064" w:rsidRPr="0089485A" w:rsidRDefault="00DC7064" w:rsidP="008E5C30">
            <w:pPr>
              <w:spacing w:after="0" w:line="240" w:lineRule="auto"/>
              <w:jc w:val="both"/>
              <w:rPr>
                <w:color w:val="000000"/>
                <w:sz w:val="6"/>
                <w:szCs w:val="6"/>
              </w:rPr>
            </w:pPr>
          </w:p>
          <w:p w:rsidR="00CE6A45" w:rsidRPr="00CE6A45" w:rsidRDefault="00CE6A45" w:rsidP="008E5C30">
            <w:p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Spełnienie warunku decyduje o przyznaniu punktów:</w:t>
            </w:r>
          </w:p>
          <w:p w:rsidR="00943489" w:rsidRPr="00414A54" w:rsidRDefault="00943489" w:rsidP="008E5C30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Tak –</w:t>
            </w:r>
            <w:r w:rsidR="000B518A">
              <w:rPr>
                <w:color w:val="000000"/>
                <w:sz w:val="18"/>
                <w:szCs w:val="18"/>
              </w:rPr>
              <w:t>10</w:t>
            </w:r>
            <w:r w:rsidRPr="00414A54">
              <w:rPr>
                <w:color w:val="000000"/>
                <w:sz w:val="18"/>
                <w:szCs w:val="18"/>
              </w:rPr>
              <w:t xml:space="preserve"> pkt.</w:t>
            </w:r>
          </w:p>
          <w:p w:rsidR="00943489" w:rsidRDefault="00943489" w:rsidP="008E5C30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Nie – 0 pkt.</w:t>
            </w:r>
          </w:p>
          <w:p w:rsidR="00DC7064" w:rsidRPr="00E5134E" w:rsidRDefault="00DC7064" w:rsidP="008E5C30">
            <w:pPr>
              <w:spacing w:after="0" w:line="240" w:lineRule="auto"/>
              <w:jc w:val="both"/>
              <w:rPr>
                <w:color w:val="000000"/>
                <w:sz w:val="12"/>
                <w:szCs w:val="12"/>
              </w:rPr>
            </w:pPr>
          </w:p>
          <w:p w:rsidR="00943489" w:rsidRPr="0089485A" w:rsidRDefault="00943489" w:rsidP="008E5C30">
            <w:pPr>
              <w:spacing w:after="0" w:line="240" w:lineRule="auto"/>
              <w:jc w:val="both"/>
              <w:rPr>
                <w:color w:val="000000"/>
                <w:sz w:val="6"/>
                <w:szCs w:val="6"/>
              </w:rPr>
            </w:pPr>
          </w:p>
          <w:p w:rsidR="00943489" w:rsidRPr="00414A54" w:rsidRDefault="00943489" w:rsidP="008E5C30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Kryterium weryfikowane w oparciu o treść wniosku o dofinansowanie projektu .</w:t>
            </w:r>
          </w:p>
        </w:tc>
        <w:tc>
          <w:tcPr>
            <w:tcW w:w="1418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18"/>
                <w:szCs w:val="18"/>
              </w:rPr>
            </w:pPr>
          </w:p>
        </w:tc>
      </w:tr>
      <w:tr w:rsidR="00943489" w:rsidRPr="00414A54" w:rsidTr="00E5134E">
        <w:trPr>
          <w:gridAfter w:val="1"/>
          <w:wAfter w:w="12" w:type="pct"/>
          <w:trHeight w:val="126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3E034A" w:rsidRDefault="00943489" w:rsidP="00FF4D69">
            <w:pPr>
              <w:spacing w:after="0" w:line="240" w:lineRule="auto"/>
              <w:jc w:val="center"/>
              <w:rPr>
                <w:rFonts w:ascii="Cambria" w:hAnsi="Cambria"/>
                <w:color w:val="FF0000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B.2.5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414A54" w:rsidRDefault="00943489" w:rsidP="00562D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Projekt </w:t>
            </w:r>
            <w:r w:rsidR="00DF2660" w:rsidRPr="00414A54">
              <w:rPr>
                <w:color w:val="000000"/>
                <w:sz w:val="18"/>
                <w:szCs w:val="18"/>
              </w:rPr>
              <w:t>realiz</w:t>
            </w:r>
            <w:r w:rsidR="00DF2660">
              <w:rPr>
                <w:color w:val="000000"/>
                <w:sz w:val="18"/>
                <w:szCs w:val="18"/>
              </w:rPr>
              <w:t>uje</w:t>
            </w:r>
            <w:r w:rsidR="00DF2660" w:rsidRPr="00414A54">
              <w:rPr>
                <w:color w:val="000000"/>
                <w:sz w:val="18"/>
                <w:szCs w:val="18"/>
              </w:rPr>
              <w:t xml:space="preserve">  </w:t>
            </w:r>
            <w:r w:rsidRPr="00414A54">
              <w:rPr>
                <w:color w:val="000000"/>
                <w:sz w:val="18"/>
                <w:szCs w:val="18"/>
              </w:rPr>
              <w:t>podmiot ekonomii społecznej</w:t>
            </w:r>
          </w:p>
          <w:p w:rsidR="00943489" w:rsidRPr="00414A54" w:rsidRDefault="00943489" w:rsidP="00B41E2C">
            <w:pPr>
              <w:pStyle w:val="Akapitzlist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Default="00943489" w:rsidP="00E5134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Ocenie podlega czy projekt jest realizowany przez podmioty ekonomii społecznej zdefiniowane w Wytycznych w zakresie realizacji przedsięwzięć w obszarze włączenia społecznego i zwalczania ubóstwa z wykorzystaniem środków EFS i EFRR na lata 2014-2020. </w:t>
            </w:r>
          </w:p>
          <w:p w:rsidR="00E5134E" w:rsidRPr="00414A54" w:rsidRDefault="00E5134E" w:rsidP="00E5134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943489" w:rsidRPr="00414A54" w:rsidRDefault="00943489" w:rsidP="00E5134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Punkty będą przyznawane </w:t>
            </w:r>
            <w:r w:rsidR="00DF2660">
              <w:rPr>
                <w:color w:val="000000"/>
                <w:sz w:val="18"/>
                <w:szCs w:val="18"/>
              </w:rPr>
              <w:t>wyłącznie jeżeli liderem projektu jest podmiot ekonomii społecznej.</w:t>
            </w:r>
          </w:p>
          <w:p w:rsidR="00943489" w:rsidRPr="00414A54" w:rsidRDefault="00943489" w:rsidP="00E5134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Tak –  5 pkt.</w:t>
            </w:r>
          </w:p>
          <w:p w:rsidR="00CE6A45" w:rsidRPr="00414A54" w:rsidRDefault="00943489" w:rsidP="00E5134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Nie –  0 pkt.</w:t>
            </w:r>
          </w:p>
          <w:p w:rsidR="00943489" w:rsidRPr="0089485A" w:rsidRDefault="00943489" w:rsidP="00562D67">
            <w:pPr>
              <w:spacing w:after="0"/>
              <w:jc w:val="both"/>
              <w:rPr>
                <w:color w:val="000000"/>
                <w:sz w:val="12"/>
                <w:szCs w:val="12"/>
              </w:rPr>
            </w:pPr>
          </w:p>
          <w:p w:rsidR="00943489" w:rsidRPr="00414A54" w:rsidRDefault="00943489" w:rsidP="008E5C30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8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489" w:rsidRPr="001E57EA" w:rsidRDefault="00943489" w:rsidP="001E57E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18"/>
                <w:szCs w:val="18"/>
              </w:rPr>
            </w:pPr>
          </w:p>
        </w:tc>
      </w:tr>
    </w:tbl>
    <w:p w:rsidR="00943489" w:rsidRDefault="00943489" w:rsidP="0089485A">
      <w:pPr>
        <w:jc w:val="both"/>
      </w:pPr>
    </w:p>
    <w:sectPr w:rsidR="00943489" w:rsidSect="0089485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064" w:rsidRDefault="00DC7064" w:rsidP="00B33B00">
      <w:pPr>
        <w:spacing w:after="0" w:line="240" w:lineRule="auto"/>
      </w:pPr>
      <w:r>
        <w:separator/>
      </w:r>
    </w:p>
  </w:endnote>
  <w:endnote w:type="continuationSeparator" w:id="0">
    <w:p w:rsidR="00DC7064" w:rsidRDefault="00DC7064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64" w:rsidRDefault="008C0227">
    <w:pPr>
      <w:pStyle w:val="Stopka"/>
      <w:jc w:val="right"/>
    </w:pPr>
    <w:fldSimple w:instr=" PAGE   \* MERGEFORMAT ">
      <w:r w:rsidR="00F27EAA">
        <w:rPr>
          <w:noProof/>
        </w:rPr>
        <w:t>15</w:t>
      </w:r>
    </w:fldSimple>
  </w:p>
  <w:p w:rsidR="00DC7064" w:rsidRDefault="00DC70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064" w:rsidRDefault="00DC7064" w:rsidP="00B33B00">
      <w:pPr>
        <w:spacing w:after="0" w:line="240" w:lineRule="auto"/>
      </w:pPr>
      <w:r>
        <w:separator/>
      </w:r>
    </w:p>
  </w:footnote>
  <w:footnote w:type="continuationSeparator" w:id="0">
    <w:p w:rsidR="00DC7064" w:rsidRDefault="00DC7064" w:rsidP="00B33B00">
      <w:pPr>
        <w:spacing w:after="0" w:line="240" w:lineRule="auto"/>
      </w:pPr>
      <w:r>
        <w:continuationSeparator/>
      </w:r>
    </w:p>
  </w:footnote>
  <w:footnote w:id="1">
    <w:p w:rsidR="00DC7064" w:rsidRPr="00136085" w:rsidRDefault="00DC7064" w:rsidP="00136085">
      <w:pPr>
        <w:pStyle w:val="Default"/>
        <w:spacing w:after="200"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Style w:val="Odwoanieprzypisudolnego"/>
          <w:rFonts w:ascii="Calibri" w:hAnsi="Calibri"/>
          <w:sz w:val="16"/>
          <w:szCs w:val="16"/>
        </w:rPr>
        <w:footnoteRef/>
      </w:r>
      <w:r w:rsidRPr="00136085">
        <w:rPr>
          <w:rFonts w:ascii="Calibri" w:hAnsi="Calibri"/>
          <w:sz w:val="16"/>
          <w:szCs w:val="16"/>
        </w:rPr>
        <w:t xml:space="preserve"> </w:t>
      </w:r>
      <w:r w:rsidRPr="00136085">
        <w:rPr>
          <w:rFonts w:ascii="Calibri" w:hAnsi="Calibri"/>
          <w:color w:val="auto"/>
          <w:sz w:val="16"/>
          <w:szCs w:val="16"/>
        </w:rPr>
        <w:t xml:space="preserve">Za obrót należy przyjąć sumę przychodów uzyskanych przez podmiot na poziomie ustalania wyniku na działalności gospodarczej – tzn. jest to suma przychodów ze sprzedaży netto, pozostałych przychodów operacyjnych oraz przychodów finansowych. </w:t>
      </w:r>
    </w:p>
    <w:p w:rsidR="00DC7064" w:rsidRPr="00136085" w:rsidRDefault="00DC7064" w:rsidP="00136085">
      <w:pPr>
        <w:pStyle w:val="Default"/>
        <w:spacing w:after="200"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>W przypadku jednostek sektora finansów publicznych (nie dotyczy JST) jako obrót należy przyjąć wartość wydatków. Natomiast, w przypadku publicznych uczelni wyższych jako obrót należy przyjąć wysokość kosztów związanych z prowadzoną działalnością.</w:t>
      </w:r>
    </w:p>
    <w:p w:rsidR="00DC7064" w:rsidRPr="00136085" w:rsidRDefault="00DC7064" w:rsidP="00136085">
      <w:pPr>
        <w:pStyle w:val="Default"/>
        <w:spacing w:after="200"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wnioskodawcę/partnera (o ile dotyczy). </w:t>
      </w:r>
    </w:p>
    <w:p w:rsidR="00DC7064" w:rsidRDefault="00DC7064" w:rsidP="00136085">
      <w:pPr>
        <w:pStyle w:val="Tekstprzypisudolnego"/>
        <w:jc w:val="both"/>
      </w:pPr>
      <w:r w:rsidRPr="00136085">
        <w:rPr>
          <w:sz w:val="16"/>
          <w:szCs w:val="16"/>
        </w:rPr>
        <w:t xml:space="preserve">W przypadku projektów, w których udzielane jest wsparcie zwrotne w postaci pożyczek lub poręczeń jako obrót należy rozumieć kwotę kapitału pożyczkowego i </w:t>
      </w:r>
      <w:proofErr w:type="spellStart"/>
      <w:r w:rsidRPr="00136085">
        <w:rPr>
          <w:sz w:val="16"/>
          <w:szCs w:val="16"/>
        </w:rPr>
        <w:t>poręczeniowego</w:t>
      </w:r>
      <w:proofErr w:type="spellEnd"/>
      <w:r w:rsidRPr="00136085">
        <w:rPr>
          <w:sz w:val="16"/>
          <w:szCs w:val="16"/>
        </w:rPr>
        <w:t>, jakim dysponowali wnioskodawca/partnerzy (o ile dotyczy) w poprzednim zamkniętym roku obrotowym.</w:t>
      </w:r>
    </w:p>
  </w:footnote>
  <w:footnote w:id="2">
    <w:p w:rsidR="00DC7064" w:rsidRDefault="00DC7064" w:rsidP="00F70A5E">
      <w:pPr>
        <w:pStyle w:val="Tekstprzypisudolnego"/>
      </w:pPr>
      <w:r>
        <w:rPr>
          <w:rStyle w:val="Odwoanieprzypisudolnego"/>
        </w:rPr>
        <w:footnoteRef/>
      </w:r>
      <w:r>
        <w:t xml:space="preserve"> Zapewniających opiekę dzienną/całodobową (o ile stanowią formę usług świadczonych w lokalnej społeczności).</w:t>
      </w:r>
    </w:p>
  </w:footnote>
  <w:footnote w:id="3">
    <w:p w:rsidR="00DC7064" w:rsidRDefault="00DC7064">
      <w:pPr>
        <w:pStyle w:val="Tekstprzypisudolnego"/>
        <w:jc w:val="both"/>
        <w:rPr>
          <w:rFonts w:cs="Arial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D5B90">
        <w:rPr>
          <w:rFonts w:cs="Arial"/>
          <w:szCs w:val="16"/>
        </w:rPr>
        <w:t>Wsparcie obejmuje zarówno tworzenie nowych placówek, jak również wsparcie istniejących. Wsparcie istniejących placówek jest możliwe wyłącznie, jeżeli nastąpi zwiększenie liczby dzieci w tych placówkach lub rozszerzenie oferty wsparcia. W placówkach wsparcia dziennego w formie opiekuńczej oraz placówkach prowadzonych w</w:t>
      </w:r>
      <w:r>
        <w:rPr>
          <w:rFonts w:cs="Arial"/>
          <w:szCs w:val="16"/>
        </w:rPr>
        <w:t> </w:t>
      </w:r>
      <w:r w:rsidRPr="00CD5B90">
        <w:rPr>
          <w:rFonts w:cs="Arial"/>
          <w:szCs w:val="16"/>
        </w:rPr>
        <w:t>formie pracy podwórkowej obowiązkowo są realizowane zajęcia rozwijające, co najmniej jedną z ośmiu kompetencji kluczowych wskazanych w zaleceniu Parlamentu Europejskiego i Rady z dnia 18 grudnia 2006 r. w sprawie kompetencji kluczowych w procesie uczenia się przez całe życie</w:t>
      </w:r>
      <w:hyperlink r:id="rId1" w:tgtFrame="_blank" w:tooltip="nr 2006/962/WE" w:history="1">
        <w:r w:rsidRPr="00CD5B90">
          <w:rPr>
            <w:rFonts w:cs="Arial"/>
            <w:szCs w:val="16"/>
          </w:rPr>
          <w:t xml:space="preserve"> (2006/962/WE</w:t>
        </w:r>
      </w:hyperlink>
      <w:r w:rsidRPr="00CD5B90">
        <w:rPr>
          <w:rFonts w:cs="Arial"/>
          <w:szCs w:val="16"/>
        </w:rPr>
        <w:t>) (Dz. Urz. UE L 394 z 30.12.2006, str. 10)</w:t>
      </w:r>
      <w:r>
        <w:rPr>
          <w:rFonts w:cs="Arial"/>
          <w:szCs w:val="16"/>
        </w:rPr>
        <w:t>.</w:t>
      </w:r>
    </w:p>
  </w:footnote>
  <w:footnote w:id="4">
    <w:p w:rsidR="00DC7064" w:rsidRDefault="00DC7064">
      <w:pPr>
        <w:pStyle w:val="Tekstprzypisudolnego"/>
      </w:pPr>
      <w:r>
        <w:rPr>
          <w:rStyle w:val="Odwoanieprzypisudolnego"/>
        </w:rPr>
        <w:footnoteRef/>
      </w:r>
      <w:r>
        <w:t xml:space="preserve"> Typ 2 projektu nie może być łączony z innymi typami przewidzianego wsparcia w ramach konkursu.</w:t>
      </w:r>
    </w:p>
  </w:footnote>
  <w:footnote w:id="5">
    <w:p w:rsidR="00DC7064" w:rsidRDefault="00DC7064" w:rsidP="00F70A5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Organizacja mieszkań chronionych musi być zgodna z zapisami ustawy z dnia 12 marca 2004 r. o pomocy społecznej.</w:t>
      </w:r>
    </w:p>
  </w:footnote>
  <w:footnote w:id="6">
    <w:p w:rsidR="00DC7064" w:rsidRDefault="00DC70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 xml:space="preserve">W przypadku projektów skierowanych do osób z </w:t>
      </w:r>
      <w:proofErr w:type="spellStart"/>
      <w:r>
        <w:rPr>
          <w:sz w:val="18"/>
          <w:szCs w:val="18"/>
        </w:rPr>
        <w:t>niepełnosprawnościami</w:t>
      </w:r>
      <w:proofErr w:type="spellEnd"/>
      <w:r>
        <w:rPr>
          <w:sz w:val="18"/>
          <w:szCs w:val="18"/>
        </w:rPr>
        <w:t xml:space="preserve"> będzie możliwe wnoszenie wkładu własnego ze środków PFRON.</w:t>
      </w:r>
    </w:p>
  </w:footnote>
  <w:footnote w:id="7">
    <w:p w:rsidR="00DC7064" w:rsidRDefault="00DC7064" w:rsidP="00AD6EE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Rozdział 3 </w:t>
      </w:r>
      <w:proofErr w:type="spellStart"/>
      <w:r>
        <w:t>pkt</w:t>
      </w:r>
      <w:proofErr w:type="spellEnd"/>
      <w:r>
        <w:t xml:space="preserve"> 11 Wytycznych w zakresie realizacji przedsięwzięć w obszarze włączenia społecznego i zwalczania ubóstwa z wykorzystaniem środków europejskiego Funduszu Społecznego i Europejskiego Funduszu Rozwoju Regionalnego na lata 2014-2020.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5CD2"/>
    <w:multiLevelType w:val="hybridMultilevel"/>
    <w:tmpl w:val="BC20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FBD796E"/>
    <w:multiLevelType w:val="hybridMultilevel"/>
    <w:tmpl w:val="9F9A6A38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111B7423"/>
    <w:multiLevelType w:val="hybridMultilevel"/>
    <w:tmpl w:val="33AA613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33CB8"/>
    <w:multiLevelType w:val="hybridMultilevel"/>
    <w:tmpl w:val="3E885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4F40652"/>
    <w:multiLevelType w:val="hybridMultilevel"/>
    <w:tmpl w:val="150E017A"/>
    <w:lvl w:ilvl="0" w:tplc="A67C7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26D7553"/>
    <w:multiLevelType w:val="hybridMultilevel"/>
    <w:tmpl w:val="8AF2F8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E6565F"/>
    <w:multiLevelType w:val="hybridMultilevel"/>
    <w:tmpl w:val="ADD44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D082AC8"/>
    <w:multiLevelType w:val="hybridMultilevel"/>
    <w:tmpl w:val="C3843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2"/>
  </w:num>
  <w:num w:numId="4">
    <w:abstractNumId w:val="5"/>
  </w:num>
  <w:num w:numId="5">
    <w:abstractNumId w:val="10"/>
  </w:num>
  <w:num w:numId="6">
    <w:abstractNumId w:val="18"/>
  </w:num>
  <w:num w:numId="7">
    <w:abstractNumId w:val="1"/>
  </w:num>
  <w:num w:numId="8">
    <w:abstractNumId w:val="13"/>
  </w:num>
  <w:num w:numId="9">
    <w:abstractNumId w:val="8"/>
  </w:num>
  <w:num w:numId="10">
    <w:abstractNumId w:val="20"/>
  </w:num>
  <w:num w:numId="11">
    <w:abstractNumId w:val="6"/>
  </w:num>
  <w:num w:numId="12">
    <w:abstractNumId w:val="9"/>
  </w:num>
  <w:num w:numId="13">
    <w:abstractNumId w:val="14"/>
  </w:num>
  <w:num w:numId="14">
    <w:abstractNumId w:val="23"/>
  </w:num>
  <w:num w:numId="15">
    <w:abstractNumId w:val="22"/>
  </w:num>
  <w:num w:numId="16">
    <w:abstractNumId w:val="16"/>
  </w:num>
  <w:num w:numId="17">
    <w:abstractNumId w:val="2"/>
  </w:num>
  <w:num w:numId="18">
    <w:abstractNumId w:val="21"/>
  </w:num>
  <w:num w:numId="19">
    <w:abstractNumId w:val="15"/>
  </w:num>
  <w:num w:numId="20">
    <w:abstractNumId w:val="17"/>
  </w:num>
  <w:num w:numId="21">
    <w:abstractNumId w:val="3"/>
  </w:num>
  <w:num w:numId="22">
    <w:abstractNumId w:val="7"/>
  </w:num>
  <w:num w:numId="23">
    <w:abstractNumId w:val="0"/>
  </w:num>
  <w:num w:numId="24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7EA"/>
    <w:rsid w:val="000011F2"/>
    <w:rsid w:val="00001996"/>
    <w:rsid w:val="00001D81"/>
    <w:rsid w:val="00002BAB"/>
    <w:rsid w:val="000048E9"/>
    <w:rsid w:val="00007A59"/>
    <w:rsid w:val="00017421"/>
    <w:rsid w:val="000204EB"/>
    <w:rsid w:val="00022D15"/>
    <w:rsid w:val="00023264"/>
    <w:rsid w:val="00030A2A"/>
    <w:rsid w:val="00032BD1"/>
    <w:rsid w:val="0003307A"/>
    <w:rsid w:val="0003493F"/>
    <w:rsid w:val="00034B87"/>
    <w:rsid w:val="0005000A"/>
    <w:rsid w:val="00055E93"/>
    <w:rsid w:val="00055ECF"/>
    <w:rsid w:val="00061898"/>
    <w:rsid w:val="0006340F"/>
    <w:rsid w:val="00065331"/>
    <w:rsid w:val="00066C3F"/>
    <w:rsid w:val="0007116C"/>
    <w:rsid w:val="000805B0"/>
    <w:rsid w:val="00080A23"/>
    <w:rsid w:val="0008442B"/>
    <w:rsid w:val="00087221"/>
    <w:rsid w:val="00091129"/>
    <w:rsid w:val="0009216E"/>
    <w:rsid w:val="00092341"/>
    <w:rsid w:val="00094829"/>
    <w:rsid w:val="000970A2"/>
    <w:rsid w:val="00097F9E"/>
    <w:rsid w:val="000A4D3D"/>
    <w:rsid w:val="000A5E48"/>
    <w:rsid w:val="000B10BE"/>
    <w:rsid w:val="000B45B0"/>
    <w:rsid w:val="000B4E28"/>
    <w:rsid w:val="000B518A"/>
    <w:rsid w:val="000C2E89"/>
    <w:rsid w:val="000C4BA7"/>
    <w:rsid w:val="000C52D0"/>
    <w:rsid w:val="000D2983"/>
    <w:rsid w:val="000D29B9"/>
    <w:rsid w:val="000D394D"/>
    <w:rsid w:val="000D6367"/>
    <w:rsid w:val="000D77EF"/>
    <w:rsid w:val="000E2D32"/>
    <w:rsid w:val="000E4280"/>
    <w:rsid w:val="000E4563"/>
    <w:rsid w:val="000E662A"/>
    <w:rsid w:val="000E7504"/>
    <w:rsid w:val="000F6EA9"/>
    <w:rsid w:val="00101080"/>
    <w:rsid w:val="00103330"/>
    <w:rsid w:val="0011145D"/>
    <w:rsid w:val="00111E1C"/>
    <w:rsid w:val="00115A60"/>
    <w:rsid w:val="00117E67"/>
    <w:rsid w:val="001242AE"/>
    <w:rsid w:val="001243B2"/>
    <w:rsid w:val="00126190"/>
    <w:rsid w:val="00126EDF"/>
    <w:rsid w:val="00127ACD"/>
    <w:rsid w:val="001327DA"/>
    <w:rsid w:val="00133B1F"/>
    <w:rsid w:val="00136085"/>
    <w:rsid w:val="00142910"/>
    <w:rsid w:val="00143AC5"/>
    <w:rsid w:val="0014780C"/>
    <w:rsid w:val="00147F54"/>
    <w:rsid w:val="001564BD"/>
    <w:rsid w:val="00157402"/>
    <w:rsid w:val="00160350"/>
    <w:rsid w:val="00163172"/>
    <w:rsid w:val="0016389F"/>
    <w:rsid w:val="00167474"/>
    <w:rsid w:val="00176412"/>
    <w:rsid w:val="00177C6A"/>
    <w:rsid w:val="001825C6"/>
    <w:rsid w:val="001846AF"/>
    <w:rsid w:val="00184ADC"/>
    <w:rsid w:val="00187AAB"/>
    <w:rsid w:val="00192101"/>
    <w:rsid w:val="001A2488"/>
    <w:rsid w:val="001A3FD3"/>
    <w:rsid w:val="001B29EC"/>
    <w:rsid w:val="001B6E4E"/>
    <w:rsid w:val="001B746D"/>
    <w:rsid w:val="001B7CCC"/>
    <w:rsid w:val="001C268F"/>
    <w:rsid w:val="001C3151"/>
    <w:rsid w:val="001C4CDC"/>
    <w:rsid w:val="001C51DD"/>
    <w:rsid w:val="001C7D16"/>
    <w:rsid w:val="001D345A"/>
    <w:rsid w:val="001E46F9"/>
    <w:rsid w:val="001E57EA"/>
    <w:rsid w:val="001F4D01"/>
    <w:rsid w:val="00200B28"/>
    <w:rsid w:val="00201323"/>
    <w:rsid w:val="00202720"/>
    <w:rsid w:val="00203D44"/>
    <w:rsid w:val="00204959"/>
    <w:rsid w:val="00213372"/>
    <w:rsid w:val="0022078B"/>
    <w:rsid w:val="002208E5"/>
    <w:rsid w:val="002230FD"/>
    <w:rsid w:val="00230656"/>
    <w:rsid w:val="00231268"/>
    <w:rsid w:val="00240DF8"/>
    <w:rsid w:val="00241078"/>
    <w:rsid w:val="00242A4A"/>
    <w:rsid w:val="0024769A"/>
    <w:rsid w:val="00250FCF"/>
    <w:rsid w:val="00252B4D"/>
    <w:rsid w:val="00252F59"/>
    <w:rsid w:val="002565EF"/>
    <w:rsid w:val="00257575"/>
    <w:rsid w:val="002576E1"/>
    <w:rsid w:val="002602E4"/>
    <w:rsid w:val="00261F21"/>
    <w:rsid w:val="00264BF4"/>
    <w:rsid w:val="00267FB0"/>
    <w:rsid w:val="00271612"/>
    <w:rsid w:val="002751E2"/>
    <w:rsid w:val="00275F1A"/>
    <w:rsid w:val="002807C7"/>
    <w:rsid w:val="00280B13"/>
    <w:rsid w:val="0028127B"/>
    <w:rsid w:val="00282046"/>
    <w:rsid w:val="00287AA5"/>
    <w:rsid w:val="00294F30"/>
    <w:rsid w:val="0029616C"/>
    <w:rsid w:val="00297CEE"/>
    <w:rsid w:val="002A218B"/>
    <w:rsid w:val="002A4136"/>
    <w:rsid w:val="002A79E7"/>
    <w:rsid w:val="002B1401"/>
    <w:rsid w:val="002B36A0"/>
    <w:rsid w:val="002B5DE0"/>
    <w:rsid w:val="002C2E8A"/>
    <w:rsid w:val="002C377D"/>
    <w:rsid w:val="002D10B4"/>
    <w:rsid w:val="002E28B2"/>
    <w:rsid w:val="002E5950"/>
    <w:rsid w:val="002F49F2"/>
    <w:rsid w:val="002F4CB8"/>
    <w:rsid w:val="002F75CF"/>
    <w:rsid w:val="00301EFC"/>
    <w:rsid w:val="00304AC1"/>
    <w:rsid w:val="00305BEA"/>
    <w:rsid w:val="00313CCA"/>
    <w:rsid w:val="00315B4E"/>
    <w:rsid w:val="00315D3A"/>
    <w:rsid w:val="0031642E"/>
    <w:rsid w:val="00320490"/>
    <w:rsid w:val="0032327C"/>
    <w:rsid w:val="003234EB"/>
    <w:rsid w:val="00327471"/>
    <w:rsid w:val="00327C78"/>
    <w:rsid w:val="00333EA5"/>
    <w:rsid w:val="00334573"/>
    <w:rsid w:val="00340D50"/>
    <w:rsid w:val="00342CA6"/>
    <w:rsid w:val="003454B5"/>
    <w:rsid w:val="00352EF8"/>
    <w:rsid w:val="00355680"/>
    <w:rsid w:val="00356A97"/>
    <w:rsid w:val="00357874"/>
    <w:rsid w:val="00364C67"/>
    <w:rsid w:val="003660FD"/>
    <w:rsid w:val="00366F96"/>
    <w:rsid w:val="003700F6"/>
    <w:rsid w:val="00376BA8"/>
    <w:rsid w:val="003847EB"/>
    <w:rsid w:val="003851FA"/>
    <w:rsid w:val="00386208"/>
    <w:rsid w:val="0039083E"/>
    <w:rsid w:val="003915A8"/>
    <w:rsid w:val="0039235C"/>
    <w:rsid w:val="003925D5"/>
    <w:rsid w:val="003945C8"/>
    <w:rsid w:val="00397B7D"/>
    <w:rsid w:val="003A5B44"/>
    <w:rsid w:val="003B4248"/>
    <w:rsid w:val="003B4893"/>
    <w:rsid w:val="003B4FA2"/>
    <w:rsid w:val="003B6189"/>
    <w:rsid w:val="003C0272"/>
    <w:rsid w:val="003C3BA3"/>
    <w:rsid w:val="003C51F5"/>
    <w:rsid w:val="003C5282"/>
    <w:rsid w:val="003D0B2F"/>
    <w:rsid w:val="003D189F"/>
    <w:rsid w:val="003D3F23"/>
    <w:rsid w:val="003D5EE6"/>
    <w:rsid w:val="003E034A"/>
    <w:rsid w:val="003E03B3"/>
    <w:rsid w:val="003E5C69"/>
    <w:rsid w:val="003F1E4C"/>
    <w:rsid w:val="003F4754"/>
    <w:rsid w:val="00404E7A"/>
    <w:rsid w:val="004057C7"/>
    <w:rsid w:val="004149CC"/>
    <w:rsid w:val="00414A54"/>
    <w:rsid w:val="00422950"/>
    <w:rsid w:val="00422D04"/>
    <w:rsid w:val="004279EC"/>
    <w:rsid w:val="004304B5"/>
    <w:rsid w:val="004317D9"/>
    <w:rsid w:val="004345D0"/>
    <w:rsid w:val="00434CD2"/>
    <w:rsid w:val="00435A72"/>
    <w:rsid w:val="0043641C"/>
    <w:rsid w:val="00440551"/>
    <w:rsid w:val="00440E4A"/>
    <w:rsid w:val="00444178"/>
    <w:rsid w:val="00446591"/>
    <w:rsid w:val="00447823"/>
    <w:rsid w:val="0045172F"/>
    <w:rsid w:val="00453676"/>
    <w:rsid w:val="0045504E"/>
    <w:rsid w:val="0046593A"/>
    <w:rsid w:val="00466CAB"/>
    <w:rsid w:val="004712A8"/>
    <w:rsid w:val="00472993"/>
    <w:rsid w:val="00477D3D"/>
    <w:rsid w:val="004813C9"/>
    <w:rsid w:val="0048205C"/>
    <w:rsid w:val="00497328"/>
    <w:rsid w:val="004A0035"/>
    <w:rsid w:val="004A0A24"/>
    <w:rsid w:val="004A526E"/>
    <w:rsid w:val="004A6774"/>
    <w:rsid w:val="004B25E4"/>
    <w:rsid w:val="004B6D2D"/>
    <w:rsid w:val="004B75F4"/>
    <w:rsid w:val="004B7BA5"/>
    <w:rsid w:val="004C04B2"/>
    <w:rsid w:val="004C5388"/>
    <w:rsid w:val="004C7A50"/>
    <w:rsid w:val="004D66B0"/>
    <w:rsid w:val="004D7408"/>
    <w:rsid w:val="004E1C98"/>
    <w:rsid w:val="004E5BAF"/>
    <w:rsid w:val="004E7452"/>
    <w:rsid w:val="004E75BC"/>
    <w:rsid w:val="004F22C7"/>
    <w:rsid w:val="004F2984"/>
    <w:rsid w:val="004F3033"/>
    <w:rsid w:val="004F6E57"/>
    <w:rsid w:val="004F71BD"/>
    <w:rsid w:val="0050336C"/>
    <w:rsid w:val="00505E09"/>
    <w:rsid w:val="005103AA"/>
    <w:rsid w:val="00515F3F"/>
    <w:rsid w:val="00517670"/>
    <w:rsid w:val="00517DA4"/>
    <w:rsid w:val="00524101"/>
    <w:rsid w:val="005254BF"/>
    <w:rsid w:val="00525E1A"/>
    <w:rsid w:val="0052734A"/>
    <w:rsid w:val="00531F44"/>
    <w:rsid w:val="00533470"/>
    <w:rsid w:val="00534588"/>
    <w:rsid w:val="0054067F"/>
    <w:rsid w:val="00540839"/>
    <w:rsid w:val="00543EAC"/>
    <w:rsid w:val="00546E5D"/>
    <w:rsid w:val="005471B1"/>
    <w:rsid w:val="00547735"/>
    <w:rsid w:val="005548C1"/>
    <w:rsid w:val="0055597F"/>
    <w:rsid w:val="00555A83"/>
    <w:rsid w:val="005571A0"/>
    <w:rsid w:val="005606CA"/>
    <w:rsid w:val="00560FB9"/>
    <w:rsid w:val="005617C8"/>
    <w:rsid w:val="005629DF"/>
    <w:rsid w:val="00562D67"/>
    <w:rsid w:val="00563C4E"/>
    <w:rsid w:val="00564B6E"/>
    <w:rsid w:val="005705C4"/>
    <w:rsid w:val="005706E5"/>
    <w:rsid w:val="00570E98"/>
    <w:rsid w:val="00572370"/>
    <w:rsid w:val="0057277B"/>
    <w:rsid w:val="00573160"/>
    <w:rsid w:val="00573565"/>
    <w:rsid w:val="0057776C"/>
    <w:rsid w:val="00594C13"/>
    <w:rsid w:val="00596FFA"/>
    <w:rsid w:val="005A0C5E"/>
    <w:rsid w:val="005A19C4"/>
    <w:rsid w:val="005A225D"/>
    <w:rsid w:val="005A3017"/>
    <w:rsid w:val="005A36C8"/>
    <w:rsid w:val="005A6736"/>
    <w:rsid w:val="005B0B64"/>
    <w:rsid w:val="005B475D"/>
    <w:rsid w:val="005B4E53"/>
    <w:rsid w:val="005B6248"/>
    <w:rsid w:val="005D19A0"/>
    <w:rsid w:val="005D1D9A"/>
    <w:rsid w:val="005D3B68"/>
    <w:rsid w:val="005D3DD3"/>
    <w:rsid w:val="005D7B27"/>
    <w:rsid w:val="005E2CCC"/>
    <w:rsid w:val="005E2D58"/>
    <w:rsid w:val="005E2EE6"/>
    <w:rsid w:val="005E6B85"/>
    <w:rsid w:val="005E7187"/>
    <w:rsid w:val="005F2CCA"/>
    <w:rsid w:val="005F4588"/>
    <w:rsid w:val="005F5198"/>
    <w:rsid w:val="00602BE0"/>
    <w:rsid w:val="00605C95"/>
    <w:rsid w:val="0061690E"/>
    <w:rsid w:val="00617971"/>
    <w:rsid w:val="006222BB"/>
    <w:rsid w:val="00622C54"/>
    <w:rsid w:val="006247BE"/>
    <w:rsid w:val="00635BBD"/>
    <w:rsid w:val="0063608A"/>
    <w:rsid w:val="00645290"/>
    <w:rsid w:val="00651A1E"/>
    <w:rsid w:val="0065354D"/>
    <w:rsid w:val="006558F9"/>
    <w:rsid w:val="006567ED"/>
    <w:rsid w:val="00657DDC"/>
    <w:rsid w:val="006600B3"/>
    <w:rsid w:val="00660FFA"/>
    <w:rsid w:val="00661DC7"/>
    <w:rsid w:val="00662C4E"/>
    <w:rsid w:val="00665382"/>
    <w:rsid w:val="006670C7"/>
    <w:rsid w:val="0067091B"/>
    <w:rsid w:val="00680C51"/>
    <w:rsid w:val="00680CAD"/>
    <w:rsid w:val="0068363B"/>
    <w:rsid w:val="006854BB"/>
    <w:rsid w:val="00686B9C"/>
    <w:rsid w:val="006938FA"/>
    <w:rsid w:val="006973F2"/>
    <w:rsid w:val="006A3250"/>
    <w:rsid w:val="006A3333"/>
    <w:rsid w:val="006A77D8"/>
    <w:rsid w:val="006B4B0B"/>
    <w:rsid w:val="006B5949"/>
    <w:rsid w:val="006B63A7"/>
    <w:rsid w:val="006B721A"/>
    <w:rsid w:val="006C1EFA"/>
    <w:rsid w:val="006C5964"/>
    <w:rsid w:val="006C645C"/>
    <w:rsid w:val="006C70C2"/>
    <w:rsid w:val="006C71EC"/>
    <w:rsid w:val="006C7668"/>
    <w:rsid w:val="006D0161"/>
    <w:rsid w:val="006E0169"/>
    <w:rsid w:val="006E036A"/>
    <w:rsid w:val="006E23AA"/>
    <w:rsid w:val="006E7615"/>
    <w:rsid w:val="006F1A65"/>
    <w:rsid w:val="006F258F"/>
    <w:rsid w:val="006F3C90"/>
    <w:rsid w:val="00701419"/>
    <w:rsid w:val="00706D19"/>
    <w:rsid w:val="00710EC8"/>
    <w:rsid w:val="0071119E"/>
    <w:rsid w:val="007138B5"/>
    <w:rsid w:val="007219FE"/>
    <w:rsid w:val="00723F99"/>
    <w:rsid w:val="00725381"/>
    <w:rsid w:val="00725885"/>
    <w:rsid w:val="00727E10"/>
    <w:rsid w:val="00730C4E"/>
    <w:rsid w:val="0073134B"/>
    <w:rsid w:val="007342C2"/>
    <w:rsid w:val="00734404"/>
    <w:rsid w:val="007372AC"/>
    <w:rsid w:val="00737E25"/>
    <w:rsid w:val="007453A1"/>
    <w:rsid w:val="0075021A"/>
    <w:rsid w:val="00753026"/>
    <w:rsid w:val="007561BA"/>
    <w:rsid w:val="00756BE1"/>
    <w:rsid w:val="00757DD2"/>
    <w:rsid w:val="007610E1"/>
    <w:rsid w:val="00766A55"/>
    <w:rsid w:val="00766D81"/>
    <w:rsid w:val="00774624"/>
    <w:rsid w:val="00775376"/>
    <w:rsid w:val="007767B3"/>
    <w:rsid w:val="00776924"/>
    <w:rsid w:val="00780370"/>
    <w:rsid w:val="00782830"/>
    <w:rsid w:val="00784848"/>
    <w:rsid w:val="00784FB8"/>
    <w:rsid w:val="00790C4A"/>
    <w:rsid w:val="007917F4"/>
    <w:rsid w:val="0079315D"/>
    <w:rsid w:val="00794031"/>
    <w:rsid w:val="00797721"/>
    <w:rsid w:val="007A062C"/>
    <w:rsid w:val="007A082E"/>
    <w:rsid w:val="007A5004"/>
    <w:rsid w:val="007A7C0C"/>
    <w:rsid w:val="007A7EC4"/>
    <w:rsid w:val="007B1748"/>
    <w:rsid w:val="007B475D"/>
    <w:rsid w:val="007C0380"/>
    <w:rsid w:val="007C491D"/>
    <w:rsid w:val="007D0CDB"/>
    <w:rsid w:val="007D598C"/>
    <w:rsid w:val="007E21E8"/>
    <w:rsid w:val="007E3016"/>
    <w:rsid w:val="007E353C"/>
    <w:rsid w:val="007E4830"/>
    <w:rsid w:val="008002E8"/>
    <w:rsid w:val="00806926"/>
    <w:rsid w:val="008074CC"/>
    <w:rsid w:val="00810FDD"/>
    <w:rsid w:val="00811D7B"/>
    <w:rsid w:val="00812F84"/>
    <w:rsid w:val="00815DFF"/>
    <w:rsid w:val="00816AB0"/>
    <w:rsid w:val="00817F87"/>
    <w:rsid w:val="00820D9B"/>
    <w:rsid w:val="008210FE"/>
    <w:rsid w:val="008218C0"/>
    <w:rsid w:val="00822E16"/>
    <w:rsid w:val="00822F56"/>
    <w:rsid w:val="00823AE8"/>
    <w:rsid w:val="008258EE"/>
    <w:rsid w:val="00831410"/>
    <w:rsid w:val="008342B2"/>
    <w:rsid w:val="00843BE1"/>
    <w:rsid w:val="00852CF1"/>
    <w:rsid w:val="00853EA7"/>
    <w:rsid w:val="00854946"/>
    <w:rsid w:val="00861D29"/>
    <w:rsid w:val="00863737"/>
    <w:rsid w:val="00874417"/>
    <w:rsid w:val="00877A78"/>
    <w:rsid w:val="008807B1"/>
    <w:rsid w:val="00880F79"/>
    <w:rsid w:val="00881DFF"/>
    <w:rsid w:val="00891897"/>
    <w:rsid w:val="0089485A"/>
    <w:rsid w:val="008963C6"/>
    <w:rsid w:val="00896550"/>
    <w:rsid w:val="00896930"/>
    <w:rsid w:val="00896A39"/>
    <w:rsid w:val="00896B6D"/>
    <w:rsid w:val="008A20A0"/>
    <w:rsid w:val="008A276A"/>
    <w:rsid w:val="008A3CB5"/>
    <w:rsid w:val="008A426C"/>
    <w:rsid w:val="008A4E32"/>
    <w:rsid w:val="008A6AE9"/>
    <w:rsid w:val="008B1252"/>
    <w:rsid w:val="008B1CAA"/>
    <w:rsid w:val="008B43A1"/>
    <w:rsid w:val="008B6009"/>
    <w:rsid w:val="008B6D79"/>
    <w:rsid w:val="008B7497"/>
    <w:rsid w:val="008C0227"/>
    <w:rsid w:val="008C3EA3"/>
    <w:rsid w:val="008C7C8C"/>
    <w:rsid w:val="008D0434"/>
    <w:rsid w:val="008D102D"/>
    <w:rsid w:val="008D17FE"/>
    <w:rsid w:val="008D1AEE"/>
    <w:rsid w:val="008D3C88"/>
    <w:rsid w:val="008D5977"/>
    <w:rsid w:val="008D6175"/>
    <w:rsid w:val="008D660A"/>
    <w:rsid w:val="008E3AF8"/>
    <w:rsid w:val="008E57C7"/>
    <w:rsid w:val="008E5C30"/>
    <w:rsid w:val="008F3370"/>
    <w:rsid w:val="008F371C"/>
    <w:rsid w:val="008F4C40"/>
    <w:rsid w:val="008F4CD1"/>
    <w:rsid w:val="009022C2"/>
    <w:rsid w:val="00903EA2"/>
    <w:rsid w:val="0091363B"/>
    <w:rsid w:val="009153B1"/>
    <w:rsid w:val="00917034"/>
    <w:rsid w:val="009172D4"/>
    <w:rsid w:val="00917CE2"/>
    <w:rsid w:val="0092153D"/>
    <w:rsid w:val="00924473"/>
    <w:rsid w:val="009362AA"/>
    <w:rsid w:val="0093721B"/>
    <w:rsid w:val="00937E80"/>
    <w:rsid w:val="00943489"/>
    <w:rsid w:val="00943B6F"/>
    <w:rsid w:val="00945E2D"/>
    <w:rsid w:val="00951A22"/>
    <w:rsid w:val="00960DA7"/>
    <w:rsid w:val="009675FF"/>
    <w:rsid w:val="00972888"/>
    <w:rsid w:val="00982A2E"/>
    <w:rsid w:val="00983C8F"/>
    <w:rsid w:val="00990E56"/>
    <w:rsid w:val="009935E6"/>
    <w:rsid w:val="009A24A2"/>
    <w:rsid w:val="009A67B3"/>
    <w:rsid w:val="009B5CA2"/>
    <w:rsid w:val="009C69C7"/>
    <w:rsid w:val="009D1EFD"/>
    <w:rsid w:val="009E3789"/>
    <w:rsid w:val="009E70B7"/>
    <w:rsid w:val="009E77F5"/>
    <w:rsid w:val="009F1E45"/>
    <w:rsid w:val="009F2350"/>
    <w:rsid w:val="009F408E"/>
    <w:rsid w:val="009F7D3F"/>
    <w:rsid w:val="00A00F98"/>
    <w:rsid w:val="00A014CB"/>
    <w:rsid w:val="00A01503"/>
    <w:rsid w:val="00A03082"/>
    <w:rsid w:val="00A03CBE"/>
    <w:rsid w:val="00A11B36"/>
    <w:rsid w:val="00A13760"/>
    <w:rsid w:val="00A15587"/>
    <w:rsid w:val="00A16318"/>
    <w:rsid w:val="00A17899"/>
    <w:rsid w:val="00A17B9B"/>
    <w:rsid w:val="00A17CDC"/>
    <w:rsid w:val="00A17D37"/>
    <w:rsid w:val="00A23D0D"/>
    <w:rsid w:val="00A32113"/>
    <w:rsid w:val="00A35B78"/>
    <w:rsid w:val="00A43226"/>
    <w:rsid w:val="00A433B2"/>
    <w:rsid w:val="00A47B18"/>
    <w:rsid w:val="00A541AC"/>
    <w:rsid w:val="00A6059C"/>
    <w:rsid w:val="00A60EFF"/>
    <w:rsid w:val="00A64BE6"/>
    <w:rsid w:val="00A65A96"/>
    <w:rsid w:val="00A676EE"/>
    <w:rsid w:val="00A70D07"/>
    <w:rsid w:val="00A7464C"/>
    <w:rsid w:val="00A80737"/>
    <w:rsid w:val="00A83C0B"/>
    <w:rsid w:val="00A84FF2"/>
    <w:rsid w:val="00A87403"/>
    <w:rsid w:val="00A919E6"/>
    <w:rsid w:val="00A9576A"/>
    <w:rsid w:val="00AA2AFB"/>
    <w:rsid w:val="00AA34FF"/>
    <w:rsid w:val="00AA3937"/>
    <w:rsid w:val="00AA54A6"/>
    <w:rsid w:val="00AA6C05"/>
    <w:rsid w:val="00AB02BD"/>
    <w:rsid w:val="00AB1255"/>
    <w:rsid w:val="00AB2D15"/>
    <w:rsid w:val="00AB4C52"/>
    <w:rsid w:val="00AC0CFC"/>
    <w:rsid w:val="00AC3028"/>
    <w:rsid w:val="00AD1707"/>
    <w:rsid w:val="00AD1964"/>
    <w:rsid w:val="00AD62BC"/>
    <w:rsid w:val="00AD6EEE"/>
    <w:rsid w:val="00AD7E16"/>
    <w:rsid w:val="00AE0B8D"/>
    <w:rsid w:val="00AE5DD4"/>
    <w:rsid w:val="00AF1114"/>
    <w:rsid w:val="00AF2865"/>
    <w:rsid w:val="00AF4E13"/>
    <w:rsid w:val="00B001D1"/>
    <w:rsid w:val="00B0330D"/>
    <w:rsid w:val="00B039CF"/>
    <w:rsid w:val="00B04524"/>
    <w:rsid w:val="00B075A9"/>
    <w:rsid w:val="00B13FCB"/>
    <w:rsid w:val="00B16337"/>
    <w:rsid w:val="00B2664C"/>
    <w:rsid w:val="00B27A5D"/>
    <w:rsid w:val="00B305A4"/>
    <w:rsid w:val="00B33B00"/>
    <w:rsid w:val="00B34C99"/>
    <w:rsid w:val="00B35324"/>
    <w:rsid w:val="00B360BD"/>
    <w:rsid w:val="00B41E2C"/>
    <w:rsid w:val="00B43440"/>
    <w:rsid w:val="00B44DD1"/>
    <w:rsid w:val="00B4540B"/>
    <w:rsid w:val="00B46EA1"/>
    <w:rsid w:val="00B47A03"/>
    <w:rsid w:val="00B47D1E"/>
    <w:rsid w:val="00B5115A"/>
    <w:rsid w:val="00B5206D"/>
    <w:rsid w:val="00B573F0"/>
    <w:rsid w:val="00B600BD"/>
    <w:rsid w:val="00B67AFA"/>
    <w:rsid w:val="00B7071F"/>
    <w:rsid w:val="00B70B0A"/>
    <w:rsid w:val="00B72BDD"/>
    <w:rsid w:val="00B7370D"/>
    <w:rsid w:val="00B778A4"/>
    <w:rsid w:val="00B8249E"/>
    <w:rsid w:val="00B92EC6"/>
    <w:rsid w:val="00B93B8D"/>
    <w:rsid w:val="00B95525"/>
    <w:rsid w:val="00B97C14"/>
    <w:rsid w:val="00B97CE4"/>
    <w:rsid w:val="00BA0F87"/>
    <w:rsid w:val="00BA217F"/>
    <w:rsid w:val="00BA3D17"/>
    <w:rsid w:val="00BB264C"/>
    <w:rsid w:val="00BB2681"/>
    <w:rsid w:val="00BC1C49"/>
    <w:rsid w:val="00BC4EEA"/>
    <w:rsid w:val="00BD3C6C"/>
    <w:rsid w:val="00BD438F"/>
    <w:rsid w:val="00BD5028"/>
    <w:rsid w:val="00BD67DD"/>
    <w:rsid w:val="00BE1055"/>
    <w:rsid w:val="00BE1564"/>
    <w:rsid w:val="00BE2483"/>
    <w:rsid w:val="00BE55F1"/>
    <w:rsid w:val="00BE7D55"/>
    <w:rsid w:val="00BF2D09"/>
    <w:rsid w:val="00BF4E80"/>
    <w:rsid w:val="00BF527D"/>
    <w:rsid w:val="00BF6BD7"/>
    <w:rsid w:val="00C02F80"/>
    <w:rsid w:val="00C078E3"/>
    <w:rsid w:val="00C14232"/>
    <w:rsid w:val="00C143EC"/>
    <w:rsid w:val="00C16A28"/>
    <w:rsid w:val="00C2708A"/>
    <w:rsid w:val="00C3241D"/>
    <w:rsid w:val="00C34D0A"/>
    <w:rsid w:val="00C362AF"/>
    <w:rsid w:val="00C410AB"/>
    <w:rsid w:val="00C454BE"/>
    <w:rsid w:val="00C473D2"/>
    <w:rsid w:val="00C47B9D"/>
    <w:rsid w:val="00C51892"/>
    <w:rsid w:val="00C5194E"/>
    <w:rsid w:val="00C536DE"/>
    <w:rsid w:val="00C53D0F"/>
    <w:rsid w:val="00C6096B"/>
    <w:rsid w:val="00C625DF"/>
    <w:rsid w:val="00C639FB"/>
    <w:rsid w:val="00C70ECD"/>
    <w:rsid w:val="00C727FD"/>
    <w:rsid w:val="00C72FDB"/>
    <w:rsid w:val="00C74376"/>
    <w:rsid w:val="00C74399"/>
    <w:rsid w:val="00C806BB"/>
    <w:rsid w:val="00C845E2"/>
    <w:rsid w:val="00C901CE"/>
    <w:rsid w:val="00C916FA"/>
    <w:rsid w:val="00C937FF"/>
    <w:rsid w:val="00C94030"/>
    <w:rsid w:val="00C95EFD"/>
    <w:rsid w:val="00CA05BE"/>
    <w:rsid w:val="00CA1C4F"/>
    <w:rsid w:val="00CA3889"/>
    <w:rsid w:val="00CA3981"/>
    <w:rsid w:val="00CA3C1E"/>
    <w:rsid w:val="00CA3E72"/>
    <w:rsid w:val="00CA5B5B"/>
    <w:rsid w:val="00CA7434"/>
    <w:rsid w:val="00CB6807"/>
    <w:rsid w:val="00CC0B52"/>
    <w:rsid w:val="00CC164F"/>
    <w:rsid w:val="00CC2458"/>
    <w:rsid w:val="00CC3881"/>
    <w:rsid w:val="00CC7552"/>
    <w:rsid w:val="00CD211A"/>
    <w:rsid w:val="00CD2C99"/>
    <w:rsid w:val="00CE0BE6"/>
    <w:rsid w:val="00CE2D2D"/>
    <w:rsid w:val="00CE53F5"/>
    <w:rsid w:val="00CE6A45"/>
    <w:rsid w:val="00CE6D28"/>
    <w:rsid w:val="00CE7FE8"/>
    <w:rsid w:val="00CF339B"/>
    <w:rsid w:val="00CF7D81"/>
    <w:rsid w:val="00D012D2"/>
    <w:rsid w:val="00D02C06"/>
    <w:rsid w:val="00D03222"/>
    <w:rsid w:val="00D06B07"/>
    <w:rsid w:val="00D06C54"/>
    <w:rsid w:val="00D07855"/>
    <w:rsid w:val="00D11475"/>
    <w:rsid w:val="00D15B57"/>
    <w:rsid w:val="00D17625"/>
    <w:rsid w:val="00D17E8D"/>
    <w:rsid w:val="00D25C86"/>
    <w:rsid w:val="00D273E6"/>
    <w:rsid w:val="00D405E4"/>
    <w:rsid w:val="00D41287"/>
    <w:rsid w:val="00D447CA"/>
    <w:rsid w:val="00D5243D"/>
    <w:rsid w:val="00D540FE"/>
    <w:rsid w:val="00D6067B"/>
    <w:rsid w:val="00D628AB"/>
    <w:rsid w:val="00D64B15"/>
    <w:rsid w:val="00D65F09"/>
    <w:rsid w:val="00D70251"/>
    <w:rsid w:val="00D745C2"/>
    <w:rsid w:val="00D760B3"/>
    <w:rsid w:val="00D80F2E"/>
    <w:rsid w:val="00D814E3"/>
    <w:rsid w:val="00D838FF"/>
    <w:rsid w:val="00D84CAB"/>
    <w:rsid w:val="00D9008C"/>
    <w:rsid w:val="00D904FA"/>
    <w:rsid w:val="00D90822"/>
    <w:rsid w:val="00D93DB8"/>
    <w:rsid w:val="00D96751"/>
    <w:rsid w:val="00D96B88"/>
    <w:rsid w:val="00DA2746"/>
    <w:rsid w:val="00DA5078"/>
    <w:rsid w:val="00DA5376"/>
    <w:rsid w:val="00DA6BEB"/>
    <w:rsid w:val="00DB2C36"/>
    <w:rsid w:val="00DC14C5"/>
    <w:rsid w:val="00DC45E9"/>
    <w:rsid w:val="00DC52DC"/>
    <w:rsid w:val="00DC5BC5"/>
    <w:rsid w:val="00DC7064"/>
    <w:rsid w:val="00DD0CBC"/>
    <w:rsid w:val="00DD1AE2"/>
    <w:rsid w:val="00DD2CF3"/>
    <w:rsid w:val="00DD5EA4"/>
    <w:rsid w:val="00DD793D"/>
    <w:rsid w:val="00DE1498"/>
    <w:rsid w:val="00DE23C4"/>
    <w:rsid w:val="00DE2CB2"/>
    <w:rsid w:val="00DE2F02"/>
    <w:rsid w:val="00DE68DC"/>
    <w:rsid w:val="00DF14D6"/>
    <w:rsid w:val="00DF2660"/>
    <w:rsid w:val="00DF408C"/>
    <w:rsid w:val="00DF6CE0"/>
    <w:rsid w:val="00E01D26"/>
    <w:rsid w:val="00E04F7D"/>
    <w:rsid w:val="00E05418"/>
    <w:rsid w:val="00E17DC3"/>
    <w:rsid w:val="00E20913"/>
    <w:rsid w:val="00E20B40"/>
    <w:rsid w:val="00E22331"/>
    <w:rsid w:val="00E23807"/>
    <w:rsid w:val="00E24E06"/>
    <w:rsid w:val="00E2635F"/>
    <w:rsid w:val="00E3291B"/>
    <w:rsid w:val="00E3678A"/>
    <w:rsid w:val="00E40063"/>
    <w:rsid w:val="00E40789"/>
    <w:rsid w:val="00E43916"/>
    <w:rsid w:val="00E464C0"/>
    <w:rsid w:val="00E46C18"/>
    <w:rsid w:val="00E51161"/>
    <w:rsid w:val="00E5134E"/>
    <w:rsid w:val="00E51BD6"/>
    <w:rsid w:val="00E57A1B"/>
    <w:rsid w:val="00E57AE6"/>
    <w:rsid w:val="00E57E6A"/>
    <w:rsid w:val="00E60C01"/>
    <w:rsid w:val="00E61D2B"/>
    <w:rsid w:val="00E623B9"/>
    <w:rsid w:val="00E6442C"/>
    <w:rsid w:val="00E65AE1"/>
    <w:rsid w:val="00E65FCC"/>
    <w:rsid w:val="00E71748"/>
    <w:rsid w:val="00E743E7"/>
    <w:rsid w:val="00E7692F"/>
    <w:rsid w:val="00E80E9A"/>
    <w:rsid w:val="00E838C4"/>
    <w:rsid w:val="00E87AB7"/>
    <w:rsid w:val="00E919C0"/>
    <w:rsid w:val="00E91DC7"/>
    <w:rsid w:val="00E95248"/>
    <w:rsid w:val="00E9766E"/>
    <w:rsid w:val="00EA3172"/>
    <w:rsid w:val="00EA33B9"/>
    <w:rsid w:val="00EA352D"/>
    <w:rsid w:val="00EB049A"/>
    <w:rsid w:val="00EB1304"/>
    <w:rsid w:val="00EB3CEF"/>
    <w:rsid w:val="00EB5C2E"/>
    <w:rsid w:val="00EB6CB9"/>
    <w:rsid w:val="00EC3DD6"/>
    <w:rsid w:val="00EC59D1"/>
    <w:rsid w:val="00ED60F8"/>
    <w:rsid w:val="00EE24D5"/>
    <w:rsid w:val="00EE3506"/>
    <w:rsid w:val="00EF0FC8"/>
    <w:rsid w:val="00EF15B4"/>
    <w:rsid w:val="00EF30B1"/>
    <w:rsid w:val="00EF5F60"/>
    <w:rsid w:val="00F006D5"/>
    <w:rsid w:val="00F0154D"/>
    <w:rsid w:val="00F05988"/>
    <w:rsid w:val="00F0635A"/>
    <w:rsid w:val="00F079DE"/>
    <w:rsid w:val="00F07E23"/>
    <w:rsid w:val="00F156AB"/>
    <w:rsid w:val="00F17B93"/>
    <w:rsid w:val="00F20817"/>
    <w:rsid w:val="00F25D35"/>
    <w:rsid w:val="00F27EAA"/>
    <w:rsid w:val="00F3015F"/>
    <w:rsid w:val="00F32C28"/>
    <w:rsid w:val="00F36296"/>
    <w:rsid w:val="00F41952"/>
    <w:rsid w:val="00F42E9A"/>
    <w:rsid w:val="00F456A9"/>
    <w:rsid w:val="00F45879"/>
    <w:rsid w:val="00F46F6B"/>
    <w:rsid w:val="00F47063"/>
    <w:rsid w:val="00F47848"/>
    <w:rsid w:val="00F51061"/>
    <w:rsid w:val="00F54EFF"/>
    <w:rsid w:val="00F6334C"/>
    <w:rsid w:val="00F633D2"/>
    <w:rsid w:val="00F63427"/>
    <w:rsid w:val="00F65C90"/>
    <w:rsid w:val="00F70A5E"/>
    <w:rsid w:val="00F72751"/>
    <w:rsid w:val="00F73F8F"/>
    <w:rsid w:val="00F76A94"/>
    <w:rsid w:val="00F77365"/>
    <w:rsid w:val="00F821A8"/>
    <w:rsid w:val="00F84B0D"/>
    <w:rsid w:val="00F8567C"/>
    <w:rsid w:val="00F9040C"/>
    <w:rsid w:val="00F9295A"/>
    <w:rsid w:val="00F965EC"/>
    <w:rsid w:val="00F97C8A"/>
    <w:rsid w:val="00FA1223"/>
    <w:rsid w:val="00FA2B10"/>
    <w:rsid w:val="00FA4744"/>
    <w:rsid w:val="00FB0649"/>
    <w:rsid w:val="00FB5575"/>
    <w:rsid w:val="00FB6397"/>
    <w:rsid w:val="00FC1AD6"/>
    <w:rsid w:val="00FC1F35"/>
    <w:rsid w:val="00FC4A78"/>
    <w:rsid w:val="00FC5D13"/>
    <w:rsid w:val="00FD0496"/>
    <w:rsid w:val="00FD4925"/>
    <w:rsid w:val="00FD54E7"/>
    <w:rsid w:val="00FD7839"/>
    <w:rsid w:val="00FE235A"/>
    <w:rsid w:val="00FE3A9B"/>
    <w:rsid w:val="00FF0992"/>
    <w:rsid w:val="00FF4D69"/>
    <w:rsid w:val="00FF5472"/>
    <w:rsid w:val="00FF5763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 w:qFormat="1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49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3B0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33B00"/>
    <w:rPr>
      <w:rFonts w:cs="Times New Roman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ußno,footnote text"/>
    <w:basedOn w:val="Normalny"/>
    <w:link w:val="TekstprzypisudolnegoZnak"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basedOn w:val="Domylnaczcionkaakapitu"/>
    <w:uiPriority w:val="99"/>
    <w:semiHidden/>
    <w:locked/>
    <w:rsid w:val="00B7071F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locked/>
    <w:rsid w:val="008D6175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8D6175"/>
    <w:rPr>
      <w:rFonts w:cs="Times New Roman"/>
      <w:vertAlign w:val="superscript"/>
    </w:rPr>
  </w:style>
  <w:style w:type="paragraph" w:customStyle="1" w:styleId="Default">
    <w:name w:val="Default"/>
    <w:basedOn w:val="Normalny"/>
    <w:rsid w:val="008D6175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3908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9083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9083E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</w:style>
  <w:style w:type="character" w:styleId="Hipercze">
    <w:name w:val="Hyperlink"/>
    <w:basedOn w:val="Domylnaczcionkaakapitu"/>
    <w:uiPriority w:val="99"/>
    <w:rsid w:val="00CF339B"/>
    <w:rPr>
      <w:rFonts w:cs="Times New Roman"/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A433B2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433B2"/>
    <w:rPr>
      <w:rFonts w:ascii="Consolas" w:hAnsi="Consolas" w:cs="Times New Roman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rsid w:val="002A2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C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C51D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3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3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3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3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xUriServ/LexUriServ.do?uri=CELEX:32006H0962:PL:N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DD1FB-23D7-4DC7-8B71-600B066E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15</Pages>
  <Words>4268</Words>
  <Characters>29740</Characters>
  <Application>Microsoft Office Word</Application>
  <DocSecurity>0</DocSecurity>
  <Lines>247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…/…/15</vt:lpstr>
    </vt:vector>
  </TitlesOfParts>
  <Company>Microsoft</Company>
  <LinksUpToDate>false</LinksUpToDate>
  <CharactersWithSpaces>33941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…/…/15</dc:title>
  <dc:creator>Karolina Rezmer</dc:creator>
  <cp:lastModifiedBy> </cp:lastModifiedBy>
  <cp:revision>32</cp:revision>
  <cp:lastPrinted>2015-11-05T08:54:00Z</cp:lastPrinted>
  <dcterms:created xsi:type="dcterms:W3CDTF">2015-10-22T12:18:00Z</dcterms:created>
  <dcterms:modified xsi:type="dcterms:W3CDTF">2015-11-05T12:53:00Z</dcterms:modified>
</cp:coreProperties>
</file>